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6E" w:rsidRPr="00512352" w:rsidRDefault="00CF153E">
      <w:pPr>
        <w:jc w:val="center"/>
        <w:rPr>
          <w:color w:val="00B050"/>
        </w:rPr>
      </w:pPr>
      <w:r w:rsidRPr="0051235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Szkoła Podstawowa nr 1 im. ks. Stanisława Konarskiego w Lublinie</w:t>
      </w:r>
      <w:r w:rsidRPr="00512352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            Zestaw podręczników i ćwiczeń dla klasy 2   Rok szkolny 2023/2024</w:t>
      </w:r>
    </w:p>
    <w:p w:rsidR="005D736E" w:rsidRDefault="00CF1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zapewnia bezpłatne podręczniki i ćwiczenia do obowiązkowych zajęć edukacyjnych, zgodnie z przyznaną dotacją celową</w:t>
      </w:r>
    </w:p>
    <w:tbl>
      <w:tblPr>
        <w:tblStyle w:val="Tabela-Siatka1"/>
        <w:tblW w:w="12020" w:type="dxa"/>
        <w:tblInd w:w="1166" w:type="dxa"/>
        <w:tblLayout w:type="fixed"/>
        <w:tblCellMar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020"/>
        <w:gridCol w:w="2861"/>
        <w:gridCol w:w="1191"/>
        <w:gridCol w:w="4536"/>
        <w:gridCol w:w="2412"/>
      </w:tblGrid>
      <w:tr w:rsidR="005D736E">
        <w:tc>
          <w:tcPr>
            <w:tcW w:w="1020" w:type="dxa"/>
            <w:shd w:val="clear" w:color="auto" w:fill="auto"/>
          </w:tcPr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36E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61" w:type="dxa"/>
            <w:shd w:val="clear" w:color="auto" w:fill="auto"/>
          </w:tcPr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36E" w:rsidRDefault="00CF153E">
            <w:pPr>
              <w:widowControl w:val="0"/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91" w:type="dxa"/>
            <w:shd w:val="clear" w:color="auto" w:fill="auto"/>
          </w:tcPr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36E" w:rsidRDefault="00CF153E">
            <w:pPr>
              <w:widowControl w:val="0"/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6" w:type="dxa"/>
            <w:shd w:val="clear" w:color="auto" w:fill="auto"/>
          </w:tcPr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36E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TYTUŁ PODRĘCZNIKA, AUTOR</w:t>
            </w:r>
          </w:p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36E" w:rsidRDefault="00CF153E">
            <w:pPr>
              <w:widowControl w:val="0"/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WYDAWNICTWO</w:t>
            </w:r>
          </w:p>
        </w:tc>
      </w:tr>
      <w:tr w:rsidR="005D736E">
        <w:tc>
          <w:tcPr>
            <w:tcW w:w="1020" w:type="dxa"/>
            <w:shd w:val="clear" w:color="auto" w:fill="auto"/>
          </w:tcPr>
          <w:p w:rsidR="005D736E" w:rsidRPr="00985F60" w:rsidRDefault="005D736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91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Wielka Przygoda. Podręcznik cz.1 Edukacja matematyczna</w:t>
            </w:r>
          </w:p>
        </w:tc>
        <w:tc>
          <w:tcPr>
            <w:tcW w:w="2412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5D736E">
        <w:tc>
          <w:tcPr>
            <w:tcW w:w="1020" w:type="dxa"/>
            <w:shd w:val="clear" w:color="auto" w:fill="auto"/>
          </w:tcPr>
          <w:p w:rsidR="005D736E" w:rsidRPr="00985F60" w:rsidRDefault="005D736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91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Wielka Przygoda. Podręcznik cz.1.Edukacja polonistyczna, przyrodnicza i społeczna</w:t>
            </w:r>
          </w:p>
        </w:tc>
        <w:tc>
          <w:tcPr>
            <w:tcW w:w="2412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5D736E">
        <w:tc>
          <w:tcPr>
            <w:tcW w:w="1020" w:type="dxa"/>
            <w:shd w:val="clear" w:color="auto" w:fill="auto"/>
          </w:tcPr>
          <w:p w:rsidR="005D736E" w:rsidRPr="00985F60" w:rsidRDefault="005D736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91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Wielka Przygoda. Podręcznik cz.2 Edukacja matematyczna</w:t>
            </w:r>
          </w:p>
        </w:tc>
        <w:tc>
          <w:tcPr>
            <w:tcW w:w="2412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5D736E">
        <w:tc>
          <w:tcPr>
            <w:tcW w:w="1020" w:type="dxa"/>
            <w:shd w:val="clear" w:color="auto" w:fill="auto"/>
          </w:tcPr>
          <w:p w:rsidR="005D736E" w:rsidRPr="00985F60" w:rsidRDefault="005D736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91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Wielka Przygoda. Podręcznik cz.2.Edukacja polonistyczna, przyrodnicza i społeczna</w:t>
            </w:r>
          </w:p>
        </w:tc>
        <w:tc>
          <w:tcPr>
            <w:tcW w:w="2412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5D736E">
        <w:tc>
          <w:tcPr>
            <w:tcW w:w="1020" w:type="dxa"/>
            <w:shd w:val="clear" w:color="auto" w:fill="auto"/>
          </w:tcPr>
          <w:p w:rsidR="005D736E" w:rsidRPr="00985F60" w:rsidRDefault="005D736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91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_DdeLink__1303_598876082"/>
            <w:bookmarkEnd w:id="0"/>
            <w:r w:rsidRPr="00985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Bugs Team 2. C. Read, A </w:t>
            </w:r>
            <w:proofErr w:type="spellStart"/>
            <w:r w:rsidRPr="00985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Soberon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5D736E">
        <w:tc>
          <w:tcPr>
            <w:tcW w:w="1020" w:type="dxa"/>
            <w:shd w:val="clear" w:color="auto" w:fill="auto"/>
          </w:tcPr>
          <w:p w:rsidR="005D736E" w:rsidRPr="00512352" w:rsidRDefault="005D736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5D736E" w:rsidRPr="00512352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3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Religia</w:t>
            </w:r>
          </w:p>
        </w:tc>
        <w:tc>
          <w:tcPr>
            <w:tcW w:w="1191" w:type="dxa"/>
            <w:shd w:val="clear" w:color="auto" w:fill="auto"/>
          </w:tcPr>
          <w:p w:rsidR="005D736E" w:rsidRPr="00512352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3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D736E" w:rsidRPr="00512352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352">
              <w:rPr>
                <w:rFonts w:ascii="Times New Roman" w:eastAsia="Calibri" w:hAnsi="Times New Roman" w:cs="Times New Roman"/>
                <w:sz w:val="24"/>
                <w:szCs w:val="24"/>
              </w:rPr>
              <w:t>Bóg daje nam Jezusa cz. 1 i cz.2.                        Red. ks. Piotr Goliszek</w:t>
            </w:r>
          </w:p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85F6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PODRĘCZNIK KUPUJE RODZIC</w:t>
            </w:r>
          </w:p>
        </w:tc>
        <w:tc>
          <w:tcPr>
            <w:tcW w:w="2412" w:type="dxa"/>
            <w:shd w:val="clear" w:color="auto" w:fill="auto"/>
          </w:tcPr>
          <w:p w:rsidR="005D736E" w:rsidRPr="00512352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2352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bookmarkStart w:id="1" w:name="_GoBack"/>
            <w:bookmarkEnd w:id="1"/>
            <w:proofErr w:type="spellEnd"/>
          </w:p>
        </w:tc>
      </w:tr>
    </w:tbl>
    <w:p w:rsidR="005D736E" w:rsidRDefault="005D736E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ela-Siatka1"/>
        <w:tblW w:w="12020" w:type="dxa"/>
        <w:tblInd w:w="1166" w:type="dxa"/>
        <w:tblLayout w:type="fixed"/>
        <w:tblCellMar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026"/>
        <w:gridCol w:w="2862"/>
        <w:gridCol w:w="1184"/>
        <w:gridCol w:w="4536"/>
        <w:gridCol w:w="2412"/>
      </w:tblGrid>
      <w:tr w:rsidR="005D736E">
        <w:tc>
          <w:tcPr>
            <w:tcW w:w="1026" w:type="dxa"/>
            <w:shd w:val="clear" w:color="auto" w:fill="auto"/>
          </w:tcPr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6E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62" w:type="dxa"/>
            <w:shd w:val="clear" w:color="auto" w:fill="auto"/>
          </w:tcPr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6E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84" w:type="dxa"/>
            <w:shd w:val="clear" w:color="auto" w:fill="auto"/>
          </w:tcPr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6E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6" w:type="dxa"/>
            <w:shd w:val="clear" w:color="auto" w:fill="auto"/>
          </w:tcPr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6E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ĆWICZENIA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D736E" w:rsidRDefault="005D7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6E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5D736E">
        <w:tc>
          <w:tcPr>
            <w:tcW w:w="1026" w:type="dxa"/>
            <w:shd w:val="clear" w:color="auto" w:fill="auto"/>
          </w:tcPr>
          <w:p w:rsidR="005D736E" w:rsidRPr="00985F60" w:rsidRDefault="005D736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84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Wielka Przygoda:</w:t>
            </w:r>
          </w:p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Ćwiczenia zintegrowane cz. 1 – 4</w:t>
            </w:r>
          </w:p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Ćwiczenia do matematyki cz. 1 – 4</w:t>
            </w:r>
          </w:p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Muzyka</w:t>
            </w:r>
          </w:p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Czytanie ze zrozumieniem</w:t>
            </w:r>
          </w:p>
        </w:tc>
        <w:tc>
          <w:tcPr>
            <w:tcW w:w="2412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5D736E">
        <w:tc>
          <w:tcPr>
            <w:tcW w:w="1026" w:type="dxa"/>
            <w:shd w:val="clear" w:color="auto" w:fill="auto"/>
          </w:tcPr>
          <w:p w:rsidR="005D736E" w:rsidRPr="00985F60" w:rsidRDefault="005D736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84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Zeszyt ćwiczeń „Bugs Team 2”</w:t>
            </w:r>
          </w:p>
        </w:tc>
        <w:tc>
          <w:tcPr>
            <w:tcW w:w="2412" w:type="dxa"/>
            <w:shd w:val="clear" w:color="auto" w:fill="auto"/>
          </w:tcPr>
          <w:p w:rsidR="005D736E" w:rsidRPr="00985F60" w:rsidRDefault="00CF1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2860_1658694304"/>
            <w:bookmarkEnd w:id="2"/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985F60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</w:tbl>
    <w:p w:rsidR="005D736E" w:rsidRDefault="005D736E"/>
    <w:p w:rsidR="005D736E" w:rsidRDefault="005D73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736E">
      <w:pgSz w:w="16838" w:h="11906" w:orient="landscape"/>
      <w:pgMar w:top="142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FF4"/>
    <w:multiLevelType w:val="multilevel"/>
    <w:tmpl w:val="F626C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D37532"/>
    <w:multiLevelType w:val="multilevel"/>
    <w:tmpl w:val="8564D5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841B36"/>
    <w:multiLevelType w:val="multilevel"/>
    <w:tmpl w:val="59F20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6E"/>
    <w:rsid w:val="00512352"/>
    <w:rsid w:val="005D736E"/>
    <w:rsid w:val="00985F60"/>
    <w:rsid w:val="00C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F3B35-D605-416D-AE44-3D36393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786E"/>
    <w:pPr>
      <w:ind w:left="720"/>
      <w:contextualSpacing/>
    </w:pPr>
    <w:rPr>
      <w:color w:val="00000A"/>
    </w:rPr>
  </w:style>
  <w:style w:type="table" w:customStyle="1" w:styleId="Tabela-Siatka1">
    <w:name w:val="Tabela - Siatka1"/>
    <w:basedOn w:val="Standardowy"/>
    <w:uiPriority w:val="59"/>
    <w:rsid w:val="0090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Piotr Bielak</cp:lastModifiedBy>
  <cp:revision>4</cp:revision>
  <dcterms:created xsi:type="dcterms:W3CDTF">2023-05-16T07:00:00Z</dcterms:created>
  <dcterms:modified xsi:type="dcterms:W3CDTF">2023-06-02T09:32:00Z</dcterms:modified>
  <dc:language>pl-PL</dc:language>
</cp:coreProperties>
</file>