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bCs/>
          <w:sz w:val="26"/>
          <w:szCs w:val="26"/>
        </w:rPr>
      </w:pPr>
      <w:r>
        <w:rPr>
          <w:lang w:eastAsia="pl-PL"/>
        </w:rPr>
        <w:drawing>
          <wp:anchor distT="0" distB="0" distL="114300" distR="114300" simplePos="0" relativeHeight="251663360" behindDoc="1" locked="0" layoutInCell="1" allowOverlap="1">
            <wp:simplePos x="0" y="0"/>
            <wp:positionH relativeFrom="column">
              <wp:posOffset>4484370</wp:posOffset>
            </wp:positionH>
            <wp:positionV relativeFrom="paragraph">
              <wp:posOffset>213360</wp:posOffset>
            </wp:positionV>
            <wp:extent cx="1646555" cy="1646555"/>
            <wp:effectExtent l="0" t="0" r="0" b="0"/>
            <wp:wrapNone/>
            <wp:docPr id="1" name="Obraz 1" descr="C:\Users\Piotr\Desktop\patronat_marszałka_imien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Piotr\Desktop\patronat_marszałka_imienn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646555" cy="1646555"/>
                    </a:xfrm>
                    <a:prstGeom prst="rect">
                      <a:avLst/>
                    </a:prstGeom>
                    <a:noFill/>
                    <a:ln>
                      <a:noFill/>
                    </a:ln>
                  </pic:spPr>
                </pic:pic>
              </a:graphicData>
            </a:graphic>
          </wp:anchor>
        </w:drawing>
      </w:r>
      <w:r>
        <w:rPr>
          <w:rFonts w:ascii="Times New Roman" w:hAnsi="Times New Roman" w:cs="Times New Roman"/>
          <w:b/>
          <w:bCs/>
          <w:sz w:val="26"/>
          <w:szCs w:val="26"/>
        </w:rPr>
        <w:t>PATRONAT HONOROWY:</w:t>
      </w:r>
    </w:p>
    <w:p>
      <w:pPr>
        <w:jc w:val="center"/>
        <w:rPr>
          <w:rFonts w:ascii="Times New Roman" w:hAnsi="Times New Roman" w:cs="Times New Roman"/>
          <w:b/>
          <w:bCs/>
          <w:sz w:val="16"/>
          <w:szCs w:val="16"/>
        </w:rPr>
      </w:pPr>
      <w:r>
        <w:rPr>
          <w:rFonts w:ascii="Times New Roman" w:hAnsi="Times New Roman" w:cs="Times New Roman"/>
          <w:b/>
          <w:bCs/>
          <w:sz w:val="16"/>
          <w:szCs w:val="16"/>
          <w:lang w:eastAsia="pl-PL"/>
        </w:rPr>
        <w:drawing>
          <wp:anchor distT="0" distB="0" distL="114300" distR="114300" simplePos="0" relativeHeight="251660288" behindDoc="1" locked="0" layoutInCell="1" allowOverlap="1">
            <wp:simplePos x="0" y="0"/>
            <wp:positionH relativeFrom="column">
              <wp:posOffset>-528320</wp:posOffset>
            </wp:positionH>
            <wp:positionV relativeFrom="paragraph">
              <wp:posOffset>128905</wp:posOffset>
            </wp:positionV>
            <wp:extent cx="1119505" cy="1207135"/>
            <wp:effectExtent l="19050" t="0" r="4445" b="0"/>
            <wp:wrapNone/>
            <wp:docPr id="18"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4"/>
                    <pic:cNvPicPr>
                      <a:picLocks noChangeAspect="1" noChangeArrowheads="1"/>
                    </pic:cNvPicPr>
                  </pic:nvPicPr>
                  <pic:blipFill>
                    <a:blip r:embed="rId8" cstate="print"/>
                    <a:srcRect/>
                    <a:stretch>
                      <a:fillRect/>
                    </a:stretch>
                  </pic:blipFill>
                  <pic:spPr>
                    <a:xfrm>
                      <a:off x="0" y="0"/>
                      <a:ext cx="1119505" cy="1207135"/>
                    </a:xfrm>
                    <a:prstGeom prst="rect">
                      <a:avLst/>
                    </a:prstGeom>
                    <a:solidFill>
                      <a:srgbClr val="FFFFFF"/>
                    </a:solidFill>
                    <a:ln w="9525">
                      <a:noFill/>
                      <a:miter lim="800000"/>
                      <a:headEnd/>
                      <a:tailEnd/>
                    </a:ln>
                  </pic:spPr>
                </pic:pic>
              </a:graphicData>
            </a:graphic>
          </wp:anchor>
        </w:drawing>
      </w:r>
    </w:p>
    <w:p>
      <w:r>
        <w:rPr>
          <w:lang w:eastAsia="pl-PL"/>
        </w:rPr>
        <w:drawing>
          <wp:anchor distT="0" distB="0" distL="114300" distR="114300" simplePos="0" relativeHeight="251661312" behindDoc="0" locked="0" layoutInCell="1" allowOverlap="1">
            <wp:simplePos x="0" y="0"/>
            <wp:positionH relativeFrom="column">
              <wp:posOffset>1271905</wp:posOffset>
            </wp:positionH>
            <wp:positionV relativeFrom="paragraph">
              <wp:posOffset>142240</wp:posOffset>
            </wp:positionV>
            <wp:extent cx="2390775" cy="752475"/>
            <wp:effectExtent l="19050" t="0" r="9525" b="0"/>
            <wp:wrapNone/>
            <wp:docPr id="8" name="Obraz 2" descr="LOGO Polska Prowincja Zakonu Pijar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2" descr="LOGO Polska Prowincja Zakonu Pijarów"/>
                    <pic:cNvPicPr>
                      <a:picLocks noChangeAspect="1" noChangeArrowheads="1"/>
                    </pic:cNvPicPr>
                  </pic:nvPicPr>
                  <pic:blipFill>
                    <a:blip r:embed="rId9" cstate="print"/>
                    <a:srcRect/>
                    <a:stretch>
                      <a:fillRect/>
                    </a:stretch>
                  </pic:blipFill>
                  <pic:spPr>
                    <a:xfrm>
                      <a:off x="0" y="0"/>
                      <a:ext cx="2390775" cy="752475"/>
                    </a:xfrm>
                    <a:prstGeom prst="rect">
                      <a:avLst/>
                    </a:prstGeom>
                    <a:noFill/>
                    <a:ln w="9525">
                      <a:noFill/>
                      <a:miter lim="800000"/>
                      <a:headEnd/>
                      <a:tailEnd/>
                    </a:ln>
                  </pic:spPr>
                </pic:pic>
              </a:graphicData>
            </a:graphic>
          </wp:anchor>
        </w:drawing>
      </w:r>
      <w:r>
        <w:t xml:space="preserve">                                                                                                                                                                                                  </w:t>
      </w:r>
      <w:r>
        <w:br w:type="textWrapping"/>
      </w:r>
    </w:p>
    <w:p>
      <w:r>
        <w:t xml:space="preserve">               </w:t>
      </w:r>
    </w:p>
    <w:p/>
    <w:p>
      <w:r>
        <w:rPr>
          <w:lang w:eastAsia="pl-PL"/>
        </w:rPr>
        <w:drawing>
          <wp:anchor distT="0" distB="0" distL="114300" distR="114300" simplePos="0" relativeHeight="251664384" behindDoc="0" locked="0" layoutInCell="1" allowOverlap="1">
            <wp:simplePos x="0" y="0"/>
            <wp:positionH relativeFrom="column">
              <wp:posOffset>3272155</wp:posOffset>
            </wp:positionH>
            <wp:positionV relativeFrom="paragraph">
              <wp:posOffset>14605</wp:posOffset>
            </wp:positionV>
            <wp:extent cx="1428750" cy="1038225"/>
            <wp:effectExtent l="19050" t="0" r="0" b="0"/>
            <wp:wrapNone/>
            <wp:docPr id="128" name="Obraz 128" descr="https://kuratorium.lublin.pl/gsok/pliki/akt/id_3657/zal/patronat_niebieski_na_bia%B3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Obraz 128" descr="https://kuratorium.lublin.pl/gsok/pliki/akt/id_3657/zal/patronat_niebieski_na_bia%B3y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28750" cy="1038225"/>
                    </a:xfrm>
                    <a:prstGeom prst="rect">
                      <a:avLst/>
                    </a:prstGeom>
                    <a:noFill/>
                    <a:ln>
                      <a:noFill/>
                    </a:ln>
                  </pic:spPr>
                </pic:pic>
              </a:graphicData>
            </a:graphic>
          </wp:anchor>
        </w:drawing>
      </w:r>
      <w:r>
        <w:rPr>
          <w:lang w:eastAsia="pl-PL"/>
        </w:rPr>
        <w:drawing>
          <wp:anchor distT="0" distB="0" distL="114300" distR="114300" simplePos="0" relativeHeight="251659264" behindDoc="1" locked="0" layoutInCell="1" allowOverlap="1">
            <wp:simplePos x="0" y="0"/>
            <wp:positionH relativeFrom="column">
              <wp:posOffset>5310505</wp:posOffset>
            </wp:positionH>
            <wp:positionV relativeFrom="paragraph">
              <wp:posOffset>62230</wp:posOffset>
            </wp:positionV>
            <wp:extent cx="971550" cy="990600"/>
            <wp:effectExtent l="19050" t="0" r="0" b="0"/>
            <wp:wrapNone/>
            <wp:docPr id="17" name="Obraz 23" descr="C:\Users\Piotr\AppData\Local\Microsoft\Windows\Temporary Internet Files\Content.Word\Fundacja_Niepodleglosci_logok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23" descr="C:\Users\Piotr\AppData\Local\Microsoft\Windows\Temporary Internet Files\Content.Word\Fundacja_Niepodleglosci_logokolo.png"/>
                    <pic:cNvPicPr>
                      <a:picLocks noChangeAspect="1" noChangeArrowheads="1"/>
                    </pic:cNvPicPr>
                  </pic:nvPicPr>
                  <pic:blipFill>
                    <a:blip r:embed="rId11" cstate="print"/>
                    <a:srcRect/>
                    <a:stretch>
                      <a:fillRect/>
                    </a:stretch>
                  </pic:blipFill>
                  <pic:spPr>
                    <a:xfrm>
                      <a:off x="0" y="0"/>
                      <a:ext cx="971550" cy="990600"/>
                    </a:xfrm>
                    <a:prstGeom prst="rect">
                      <a:avLst/>
                    </a:prstGeom>
                    <a:noFill/>
                    <a:ln w="9525">
                      <a:noFill/>
                      <a:miter lim="800000"/>
                      <a:headEnd/>
                      <a:tailEnd/>
                    </a:ln>
                  </pic:spPr>
                </pic:pic>
              </a:graphicData>
            </a:graphic>
          </wp:anchor>
        </w:drawing>
      </w:r>
      <w:r>
        <w:rPr>
          <w:lang w:eastAsia="pl-PL"/>
        </w:rPr>
        <w:drawing>
          <wp:anchor distT="0" distB="0" distL="114300" distR="114300" simplePos="0" relativeHeight="251662336" behindDoc="0" locked="0" layoutInCell="1" allowOverlap="1">
            <wp:simplePos x="0" y="0"/>
            <wp:positionH relativeFrom="column">
              <wp:posOffset>-433070</wp:posOffset>
            </wp:positionH>
            <wp:positionV relativeFrom="paragraph">
              <wp:posOffset>24130</wp:posOffset>
            </wp:positionV>
            <wp:extent cx="3762375" cy="1038225"/>
            <wp:effectExtent l="19050" t="0" r="9525" b="0"/>
            <wp:wrapNone/>
            <wp:docPr id="7" name="Obraz 4" descr="Patronat_Prezydenta_Lub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4" descr="Patronat_Prezydenta_Lublin"/>
                    <pic:cNvPicPr>
                      <a:picLocks noChangeAspect="1" noChangeArrowheads="1"/>
                    </pic:cNvPicPr>
                  </pic:nvPicPr>
                  <pic:blipFill>
                    <a:blip r:embed="rId12" cstate="print"/>
                    <a:srcRect/>
                    <a:stretch>
                      <a:fillRect/>
                    </a:stretch>
                  </pic:blipFill>
                  <pic:spPr>
                    <a:xfrm>
                      <a:off x="0" y="0"/>
                      <a:ext cx="3762375" cy="1038225"/>
                    </a:xfrm>
                    <a:prstGeom prst="rect">
                      <a:avLst/>
                    </a:prstGeom>
                    <a:noFill/>
                    <a:ln w="9525">
                      <a:noFill/>
                      <a:miter lim="800000"/>
                      <a:headEnd/>
                      <a:tailEnd/>
                    </a:ln>
                  </pic:spPr>
                </pic:pic>
              </a:graphicData>
            </a:graphic>
          </wp:anchor>
        </w:drawing>
      </w:r>
    </w:p>
    <w:p>
      <w:pPr>
        <w:tabs>
          <w:tab w:val="left" w:pos="2145"/>
          <w:tab w:val="left" w:pos="6435"/>
        </w:tabs>
      </w:pPr>
      <w:r>
        <w:tab/>
      </w:r>
      <w:r>
        <w:tab/>
      </w:r>
    </w:p>
    <w:p/>
    <w:p>
      <w:pPr>
        <w:rPr>
          <w:rFonts w:ascii="Times New Roman" w:hAnsi="Times New Roman" w:cs="Times New Roman"/>
          <w:b/>
          <w:bCs/>
          <w:sz w:val="16"/>
          <w:szCs w:val="16"/>
        </w:rPr>
      </w:pPr>
    </w:p>
    <w:p>
      <w:pPr>
        <w:spacing w:line="240" w:lineRule="auto"/>
        <w:jc w:val="center"/>
        <w:rPr>
          <w:rFonts w:ascii="Times New Roman" w:hAnsi="Times New Roman" w:cs="Times New Roman"/>
          <w:b/>
          <w:bCs/>
          <w:sz w:val="25"/>
          <w:szCs w:val="25"/>
        </w:rPr>
      </w:pPr>
      <w:r>
        <w:rPr>
          <w:rFonts w:ascii="Times New Roman" w:hAnsi="Times New Roman" w:cs="Times New Roman"/>
          <w:b/>
          <w:bCs/>
          <w:sz w:val="25"/>
          <w:szCs w:val="25"/>
        </w:rPr>
        <w:t xml:space="preserve">Szkoła Podstawowa nr 1 im. ks. Stanisława Konarskiego w Lublinie                                                     </w:t>
      </w:r>
      <w:r>
        <w:rPr>
          <w:rFonts w:ascii="Times New Roman" w:hAnsi="Times New Roman" w:cs="Times New Roman"/>
          <w:bCs/>
          <w:sz w:val="25"/>
          <w:szCs w:val="25"/>
        </w:rPr>
        <w:t>we współpracy</w:t>
      </w:r>
      <w:r>
        <w:rPr>
          <w:rFonts w:ascii="Times New Roman" w:hAnsi="Times New Roman" w:cs="Times New Roman"/>
          <w:b/>
          <w:bCs/>
          <w:sz w:val="25"/>
          <w:szCs w:val="25"/>
        </w:rPr>
        <w:t xml:space="preserve">                                                                                                                                     z  Pedagogiczną Biblioteką Wojewódzką im. Komisji Edukacji Narodowej                                  w Lublinie</w:t>
      </w:r>
    </w:p>
    <w:p>
      <w:pPr>
        <w:spacing w:after="240" w:line="240" w:lineRule="auto"/>
        <w:jc w:val="center"/>
        <w:rPr>
          <w:rFonts w:ascii="Times New Roman" w:hAnsi="Times New Roman" w:cs="Times New Roman"/>
          <w:b/>
          <w:bCs/>
          <w:sz w:val="24"/>
          <w:szCs w:val="24"/>
        </w:rPr>
      </w:pPr>
      <w:r>
        <w:rPr>
          <w:rFonts w:ascii="Times New Roman" w:hAnsi="Times New Roman" w:cs="Times New Roman"/>
          <w:bCs/>
          <w:sz w:val="24"/>
          <w:szCs w:val="24"/>
        </w:rPr>
        <w:t>ogłasza</w:t>
      </w:r>
    </w:p>
    <w:p>
      <w:pPr>
        <w:jc w:val="center"/>
        <w:rPr>
          <w:rFonts w:ascii="Times New Roman" w:hAnsi="Times New Roman" w:cs="Times New Roman"/>
          <w:b/>
          <w:bCs/>
          <w:sz w:val="28"/>
          <w:szCs w:val="28"/>
        </w:rPr>
      </w:pPr>
      <w:r>
        <w:rPr>
          <w:rFonts w:ascii="Times New Roman" w:hAnsi="Times New Roman" w:cs="Times New Roman"/>
          <w:b/>
          <w:bCs/>
          <w:sz w:val="28"/>
          <w:szCs w:val="28"/>
        </w:rPr>
        <w:t>WYNIKI</w:t>
      </w:r>
    </w:p>
    <w:p>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XI Ogólnopolskiego Konkursu o ks. Stanisławie Konarskim                                         </w:t>
      </w:r>
      <w:r>
        <w:rPr>
          <w:rFonts w:ascii="Times New Roman" w:hAnsi="Times New Roman" w:cs="Times New Roman"/>
          <w:b/>
          <w:bCs/>
          <w:i/>
          <w:sz w:val="28"/>
          <w:szCs w:val="28"/>
        </w:rPr>
        <w:t>Ksiądz Stanisław Konarski – nasz współczesny</w:t>
      </w:r>
      <w:r>
        <w:rPr>
          <w:rFonts w:ascii="Times New Roman" w:hAnsi="Times New Roman" w:cs="Times New Roman"/>
          <w:b/>
          <w:bCs/>
          <w:sz w:val="28"/>
          <w:szCs w:val="28"/>
        </w:rPr>
        <w:t xml:space="preserve"> </w:t>
      </w:r>
    </w:p>
    <w:p>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pod patronatem                                                                                                                                                          </w:t>
      </w:r>
      <w:r>
        <w:rPr>
          <w:rFonts w:ascii="Times New Roman" w:hAnsi="Times New Roman" w:cs="Times New Roman"/>
          <w:b/>
          <w:sz w:val="24"/>
          <w:szCs w:val="24"/>
        </w:rPr>
        <w:t>Jego Ekscelencji Księdza Arcybiskupa Stanisława Budzika, Metropolity Lubelskiego,                         Ojca Mateusza Pindelskiego, Prowincjała Polskiej Prowincji Zakonu Pijarów,                                                                                                    Pana Jarosława Stawiarskiego, Marszałka Województwa Lubelskiego,                                                Pana Krzysztofa Żuka, Prezydenta Miasta Lublin,                                                                                 Pana Tomasza Szabłowskiego, Lubelskiego Kuratora Oświaty,                                                                   Pana Przemysława Omieczyńskiego, Prezesa Zarządu Fundacji Niepodległości                             w Lublinie</w:t>
      </w:r>
    </w:p>
    <w:p>
      <w:pPr>
        <w:pStyle w:val="16"/>
        <w:numPr>
          <w:ilvl w:val="2"/>
          <w:numId w:val="2"/>
        </w:numPr>
        <w:shd w:val="clear" w:color="auto" w:fill="FFFFFF"/>
        <w:spacing w:after="0" w:line="240" w:lineRule="auto"/>
        <w:ind w:left="0" w:firstLine="708"/>
        <w:jc w:val="both"/>
        <w:rPr>
          <w:rFonts w:ascii="Times New Roman" w:hAnsi="Times New Roman" w:cs="Times New Roman"/>
          <w:sz w:val="24"/>
          <w:szCs w:val="24"/>
          <w:lang w:eastAsia="ar-SA"/>
        </w:rPr>
      </w:pPr>
      <w:r>
        <w:rPr>
          <w:rFonts w:ascii="New Times Roman" w:hAnsi="New Times Roman"/>
        </w:rPr>
        <w:t xml:space="preserve">   </w:t>
      </w:r>
      <w:r>
        <w:rPr>
          <w:rFonts w:ascii="Times New Roman" w:hAnsi="Times New Roman" w:cs="Times New Roman"/>
          <w:sz w:val="24"/>
          <w:szCs w:val="24"/>
        </w:rPr>
        <w:t xml:space="preserve">W tym roku na konkurs wpłynęło 167 prac z 11 województw Polski.                                                       </w:t>
      </w:r>
      <w:r>
        <w:rPr>
          <w:rFonts w:ascii="Times New Roman" w:hAnsi="Times New Roman" w:cs="Times New Roman"/>
          <w:bCs/>
          <w:sz w:val="24"/>
          <w:szCs w:val="24"/>
        </w:rPr>
        <w:t xml:space="preserve">W kategorii </w:t>
      </w:r>
      <w:r>
        <w:rPr>
          <w:rFonts w:ascii="Times New Roman" w:hAnsi="Times New Roman" w:cs="Times New Roman"/>
          <w:bCs/>
          <w:i/>
          <w:sz w:val="24"/>
          <w:szCs w:val="24"/>
        </w:rPr>
        <w:t>praca literacka</w:t>
      </w:r>
      <w:r>
        <w:rPr>
          <w:rFonts w:ascii="Times New Roman" w:hAnsi="Times New Roman" w:cs="Times New Roman"/>
          <w:bCs/>
          <w:sz w:val="24"/>
          <w:szCs w:val="24"/>
        </w:rPr>
        <w:t xml:space="preserve"> wpłynęło 135 prac, a w kategorii </w:t>
      </w:r>
      <w:r>
        <w:rPr>
          <w:rFonts w:ascii="Times New Roman" w:hAnsi="Times New Roman" w:cs="Times New Roman"/>
          <w:bCs/>
          <w:i/>
          <w:sz w:val="24"/>
          <w:szCs w:val="24"/>
        </w:rPr>
        <w:t>prezentacja multimedialna</w:t>
      </w:r>
      <w:r>
        <w:rPr>
          <w:rFonts w:ascii="Times New Roman" w:hAnsi="Times New Roman" w:cs="Times New Roman"/>
          <w:bCs/>
          <w:sz w:val="24"/>
          <w:szCs w:val="24"/>
        </w:rPr>
        <w:t xml:space="preserve">                         32 prace. </w:t>
      </w:r>
    </w:p>
    <w:p>
      <w:pPr>
        <w:pStyle w:val="16"/>
        <w:numPr>
          <w:ilvl w:val="2"/>
          <w:numId w:val="2"/>
        </w:numPr>
        <w:shd w:val="clear" w:color="auto" w:fill="FFFFFF"/>
        <w:spacing w:after="0" w:line="240" w:lineRule="auto"/>
        <w:ind w:left="0" w:firstLine="708"/>
        <w:jc w:val="both"/>
        <w:rPr>
          <w:rFonts w:ascii="Times New Roman" w:hAnsi="Times New Roman" w:cs="Times New Roman"/>
          <w:sz w:val="24"/>
          <w:szCs w:val="24"/>
          <w:lang w:eastAsia="ar-SA"/>
        </w:rPr>
      </w:pPr>
      <w:r>
        <w:rPr>
          <w:rFonts w:ascii="Times New Roman" w:hAnsi="Times New Roman" w:cs="Times New Roman"/>
          <w:bCs/>
          <w:sz w:val="24"/>
          <w:szCs w:val="24"/>
        </w:rPr>
        <w:t>Otrzymaliśmy 132 prace z woj. lubelskiego, 9 prac z woj. małopolskiego, 8 prac                  z woj. podkarpackiego, po 4 prace z woj. świętokrzyskiego, woj. kujawsko-pomorskiego                   i woj. śląskiego, 2 prace z woj. lubuskiego oraz po 1 pracy z woj. warmińsko-mazurskiego, woj. pomorskiego, woj. łódzkiego i woj. dolnośląskiego.</w:t>
      </w:r>
    </w:p>
    <w:p>
      <w:pPr>
        <w:pStyle w:val="16"/>
        <w:numPr>
          <w:ilvl w:val="2"/>
          <w:numId w:val="2"/>
        </w:numPr>
        <w:shd w:val="clear" w:color="auto" w:fill="FFFFFF"/>
        <w:spacing w:after="0" w:line="240" w:lineRule="auto"/>
        <w:ind w:left="0" w:firstLine="708"/>
        <w:jc w:val="both"/>
        <w:rPr>
          <w:rFonts w:ascii="Times New Roman" w:hAnsi="Times New Roman" w:cs="Times New Roman"/>
          <w:sz w:val="24"/>
          <w:szCs w:val="24"/>
          <w:lang w:eastAsia="ar-SA"/>
        </w:rPr>
      </w:pPr>
    </w:p>
    <w:p>
      <w:pPr>
        <w:pStyle w:val="2"/>
        <w:numPr>
          <w:ilvl w:val="2"/>
          <w:numId w:val="2"/>
        </w:numPr>
        <w:shd w:val="clear" w:color="auto" w:fill="FFFFFF"/>
        <w:spacing w:before="0" w:after="0"/>
        <w:ind w:left="0" w:firstLine="70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22 kwietnia 2024 r. Jury Konkursu w składzie:  </w:t>
      </w:r>
    </w:p>
    <w:p>
      <w:pPr>
        <w:pStyle w:val="2"/>
        <w:numPr>
          <w:ilvl w:val="2"/>
          <w:numId w:val="2"/>
        </w:numPr>
        <w:shd w:val="clear" w:color="auto" w:fill="FFFFFF"/>
        <w:spacing w:before="0" w:after="0"/>
        <w:jc w:val="both"/>
        <w:rPr>
          <w:rFonts w:ascii="Times New Roman" w:hAnsi="Times New Roman" w:cs="Times New Roman"/>
          <w:b w:val="0"/>
          <w:bCs w:val="0"/>
          <w:sz w:val="24"/>
          <w:szCs w:val="24"/>
        </w:rPr>
      </w:pPr>
    </w:p>
    <w:p>
      <w:pPr>
        <w:spacing w:line="240" w:lineRule="auto"/>
        <w:rPr>
          <w:rFonts w:ascii="Times New Roman" w:hAnsi="Times New Roman" w:cs="Times New Roman"/>
          <w:i/>
          <w:iCs/>
          <w:sz w:val="24"/>
          <w:szCs w:val="24"/>
        </w:rPr>
      </w:pPr>
      <w:r>
        <w:rPr>
          <w:rFonts w:ascii="Times New Roman" w:hAnsi="Times New Roman" w:cs="Times New Roman"/>
          <w:sz w:val="24"/>
          <w:szCs w:val="24"/>
        </w:rPr>
        <w:t xml:space="preserve">1) p. prof. dr hab. Mieczysław Ryba, </w:t>
      </w:r>
      <w:r>
        <w:rPr>
          <w:rFonts w:ascii="Times New Roman" w:hAnsi="Times New Roman" w:cs="Times New Roman"/>
          <w:i/>
          <w:iCs/>
          <w:sz w:val="24"/>
          <w:szCs w:val="24"/>
        </w:rPr>
        <w:t xml:space="preserve">Katolicki Uniwersytet Lubelski Jana Pawła II w Lublinie – przewodniczący Jury,                            </w:t>
      </w:r>
    </w:p>
    <w:p>
      <w:pPr>
        <w:spacing w:line="240" w:lineRule="auto"/>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iCs/>
          <w:sz w:val="24"/>
          <w:szCs w:val="24"/>
        </w:rPr>
        <w:t xml:space="preserve">2) p. mgr Agnieszka Chaber, </w:t>
      </w:r>
      <w:r>
        <w:rPr>
          <w:rFonts w:ascii="Times New Roman" w:hAnsi="Times New Roman" w:cs="Times New Roman"/>
          <w:i/>
          <w:iCs/>
          <w:sz w:val="24"/>
          <w:szCs w:val="24"/>
        </w:rPr>
        <w:t xml:space="preserve">nauczyciel-bibliotekarz Wydziału Gromadzenia i Opracowania Zbiorów Pedagogicznej Biblioteki Wojewódzkiej im. Komisji Edukacji Narodowej w Lublinie, </w:t>
      </w:r>
      <w:r>
        <w:rPr>
          <w:rFonts w:ascii="Times New Roman" w:hAnsi="Times New Roman" w:cs="Times New Roman"/>
          <w:sz w:val="24"/>
          <w:szCs w:val="24"/>
        </w:rPr>
        <w:t xml:space="preserve">      </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Cs/>
          <w:sz w:val="24"/>
          <w:szCs w:val="24"/>
        </w:rPr>
        <w:t xml:space="preserve">3) p. dr Patryk Iwańczyk, </w:t>
      </w:r>
      <w:r>
        <w:rPr>
          <w:rFonts w:ascii="Times New Roman" w:hAnsi="Times New Roman" w:cs="Times New Roman"/>
          <w:i/>
          <w:iCs/>
          <w:sz w:val="24"/>
          <w:szCs w:val="24"/>
        </w:rPr>
        <w:t>nauczyciel-bibliotekarz Wydziału Informacji i Informatyzacji Pedagogicznej Biblioteki Wojewódzkiej im. Komisji Edukacji Narodowej w Lublinie,</w:t>
      </w:r>
    </w:p>
    <w:p>
      <w:pPr>
        <w:spacing w:line="240" w:lineRule="auto"/>
        <w:rPr>
          <w:rFonts w:ascii="Times New Roman" w:hAnsi="Times New Roman" w:cs="Times New Roman"/>
          <w:i/>
          <w:iCs/>
          <w:sz w:val="24"/>
          <w:szCs w:val="24"/>
        </w:rPr>
      </w:pPr>
      <w:r>
        <w:rPr>
          <w:rFonts w:ascii="Times New Roman" w:hAnsi="Times New Roman" w:cs="Times New Roman"/>
          <w:sz w:val="24"/>
          <w:szCs w:val="24"/>
        </w:rPr>
        <w:t>ustaliło następujące wyniki:</w:t>
      </w:r>
      <w:r>
        <w:rPr>
          <w:rFonts w:ascii="Times New Roman" w:hAnsi="Times New Roman" w:cs="Times New Roman"/>
          <w:i/>
          <w:iCs/>
          <w:sz w:val="24"/>
          <w:szCs w:val="24"/>
        </w:rPr>
        <w:t xml:space="preserve"> </w:t>
      </w:r>
    </w:p>
    <w:p>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KATEGORIA – PRACA LITERACKA                                 </w:t>
      </w:r>
    </w:p>
    <w:p>
      <w:pPr>
        <w:jc w:val="center"/>
        <w:rPr>
          <w:rFonts w:ascii="Times New Roman" w:hAnsi="Times New Roman" w:cs="Times New Roman"/>
          <w:b/>
          <w:i/>
          <w:color w:val="002060"/>
          <w:sz w:val="8"/>
          <w:szCs w:val="8"/>
          <w:u w:val="single"/>
        </w:rPr>
      </w:pPr>
    </w:p>
    <w:p>
      <w:pPr>
        <w:jc w:val="center"/>
        <w:rPr>
          <w:rFonts w:ascii="Times New Roman" w:hAnsi="Times New Roman" w:cs="Times New Roman"/>
          <w:b/>
          <w:i/>
          <w:color w:val="002060"/>
          <w:sz w:val="28"/>
          <w:szCs w:val="28"/>
          <w:u w:val="single"/>
        </w:rPr>
      </w:pPr>
      <w:r>
        <w:rPr>
          <w:rFonts w:ascii="Times New Roman" w:hAnsi="Times New Roman" w:cs="Times New Roman"/>
          <w:b/>
          <w:i/>
          <w:color w:val="002060"/>
          <w:sz w:val="28"/>
          <w:szCs w:val="28"/>
          <w:u w:val="single"/>
        </w:rPr>
        <w:t xml:space="preserve">Poziom: szkoły podstawowe </w:t>
      </w:r>
    </w:p>
    <w:p>
      <w:pPr>
        <w:jc w:val="center"/>
        <w:rPr>
          <w:rFonts w:ascii="Times New Roman" w:hAnsi="Times New Roman" w:cs="Times New Roman"/>
          <w:b/>
          <w:i/>
          <w:color w:val="002060"/>
          <w:sz w:val="8"/>
          <w:szCs w:val="8"/>
          <w:u w:val="single"/>
        </w:rPr>
      </w:pPr>
    </w:p>
    <w:tbl>
      <w:tblPr>
        <w:tblStyle w:val="10"/>
        <w:tblW w:w="8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miejsce</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ucz. Maria Krasuska kl.8</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Szkoła Podstawowa nr 5 z Oddziałami Integracyjnymi                                                           im. Marii Curie – Skłodowskiej w Ozorkowie                                                                            woj. łódzkie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nauczyciel p. Małgorzata Dropińska – Antczak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miejsce</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ucz. Wojciech Żuk  kl. 6                                                                                                               z Publicznej Szkoły Podstawowej nr 5 im. Orląt Lwowskich w Krasnymstawie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pl-PL"/>
              </w:rPr>
              <w:t xml:space="preserve">woj. lubelskie                                                                                                                       nauczyciel p. Tomasz Marczewski </w:t>
            </w:r>
            <w:r>
              <w:rPr>
                <w:rFonts w:ascii="Times New Roman" w:hAnsi="Times New Roma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miejsce</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ucz. Aleksandra Kamola kl. 7                                                                                                          ze Szkoły Podstawowej nr 1 im. ks. Stanisława Konarskiego w Lublinie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pl-PL"/>
              </w:rPr>
              <w:t xml:space="preserve">woj. lubelskie                                                                                                                       nauczyciel p. </w:t>
            </w:r>
            <w:r>
              <w:rPr>
                <w:rFonts w:ascii="Times New Roman" w:hAnsi="Times New Roman" w:cs="Times New Roman"/>
                <w:sz w:val="24"/>
                <w:szCs w:val="24"/>
              </w:rPr>
              <w:t xml:space="preserve">Jadwiga Korzeniewska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miejsce</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ucz. Wojciech Zastawnik kl. 5                                                                                                    z Publicznej Szkoły Podstawowej nr 3                                                                             im. Mikołaja Kopernika w Brzesku                                                                                                                                                woj. małopolskie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nauczyciel p. Grażyna Pleśniarska – Gwizdała i p. Justyna Krzywacka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miejsce</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ucz. Piotr Pawłowski kl. 5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ze Szkoły Podstawowej nr 1 im. Bolesława Chrobrego w Oławie                                                    woj. dolnośląskie                                                                                                               nauczyciel p. Lidia Szeligowicz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miejsce</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ucz. Krzysztof Kundys kl. 6                                                                                                             ze Szkoły Podstawowej nr 1 im. ks. Stanisława Konarskiego w Lublinie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pl-PL"/>
              </w:rPr>
              <w:t xml:space="preserve">woj. lubelskie                                                                                                                       nauczyciel p. Marta Bednarczuk </w:t>
            </w:r>
            <w:r>
              <w:rPr>
                <w:rFonts w:ascii="Times New Roman" w:hAnsi="Times New Roma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miejsce</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ucz. Lena Nachyła kl. 7                                                                                                                    z Publicznej Szkoły Podstawowej nr 7 im. Henryka Sienkiewicza                                    w Ostrowcu Świętokrzyskim                                                                                                                  woj. świętokrzyskie                                                                                                                  nauczyciel p. Ewa Zakowana i p. Magdalena Skwara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miejsce</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ucz. Karolina Urbaniec kl. 7                                                                                                                ze Szkoły Podstawowej im. Brunona Strzalki w Lubomi                                                                         woj. śląskie                                                                                                                          nauczyciel p. Maria Franiczek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miejsce</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ucz. Zofia Złotkowska kl.5                                                                                                            ze Szkoły Podstawowej nr 1 im. ks. Stanisława Konarskiego w Lublinie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pl-PL"/>
              </w:rPr>
              <w:t xml:space="preserve">woj. lubelskie                                                                                                                       nauczyciel p. Justyna Krzywicka </w:t>
            </w:r>
            <w:r>
              <w:rPr>
                <w:rFonts w:ascii="Times New Roman" w:hAnsi="Times New Roma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miejsce</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ucz. Gabriela Wrona kl. 7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ze Szkoły Podstawowej nr 50 im. Stefana Kardynała Wyszyńskiego                                   Prymasa Tysiąclecia                                                                                                                         w Lublinie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woj. lubelskie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nauczyciel p. Krzysztof Gocłowski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wyróżnienie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ucz. Adrianna Krojańska kl. 6                                                                                                                     ze Szkoły Podstawowej im. Stanisława Marusarza                                                                           w Wojciechowie                                                                                                                               woj. lubelskie</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nauczyciel p. Małgorzata Ceglarz – Chołody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wyróżnienie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ucz. Lena Krzywacka kl. 7                                                                                                  z Publicznej Szkoły Podstawowej nr 3                                                                             im. Mikołaja Kopernika w Brzesku                                                                                                                                                woj. małopolskie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nauczyciel p. Grażyna Pleśniarska – Gwizdała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wyróżnienie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ucz. Katarzyna Łach kl. 7                                                                                                                ze Szkoły Podstawowej im. Brunona Strzalki w Lubomi                                                                         woj. śląskie                                                                                                                          nauczyciel p. Maria Franiczek</w:t>
            </w:r>
          </w:p>
        </w:tc>
      </w:tr>
    </w:tbl>
    <w:p>
      <w:pPr>
        <w:jc w:val="center"/>
        <w:rPr>
          <w:rFonts w:ascii="Times New Roman" w:hAnsi="Times New Roman" w:cs="Times New Roman"/>
          <w:b/>
          <w:i/>
          <w:color w:val="002060"/>
          <w:sz w:val="8"/>
          <w:szCs w:val="8"/>
          <w:u w:val="single"/>
        </w:rPr>
      </w:pPr>
    </w:p>
    <w:p>
      <w:pPr>
        <w:jc w:val="center"/>
        <w:rPr>
          <w:rFonts w:ascii="Times New Roman" w:hAnsi="Times New Roman" w:cs="Times New Roman"/>
          <w:b/>
          <w:i/>
          <w:color w:val="002060"/>
          <w:sz w:val="28"/>
          <w:szCs w:val="28"/>
          <w:u w:val="single"/>
        </w:rPr>
      </w:pPr>
      <w:r>
        <w:rPr>
          <w:rFonts w:ascii="Times New Roman" w:hAnsi="Times New Roman" w:cs="Times New Roman"/>
          <w:b/>
          <w:i/>
          <w:color w:val="002060"/>
          <w:sz w:val="28"/>
          <w:szCs w:val="28"/>
          <w:u w:val="single"/>
        </w:rPr>
        <w:t>Poziom: szkoły ponadpodstawowe</w:t>
      </w:r>
    </w:p>
    <w:p>
      <w:pPr>
        <w:jc w:val="center"/>
        <w:rPr>
          <w:rFonts w:ascii="Times New Roman" w:hAnsi="Times New Roman" w:cs="Times New Roman"/>
          <w:b/>
          <w:i/>
          <w:color w:val="002060"/>
          <w:sz w:val="8"/>
          <w:szCs w:val="8"/>
          <w:u w:val="single"/>
        </w:rPr>
      </w:pPr>
    </w:p>
    <w:tbl>
      <w:tblPr>
        <w:tblStyle w:val="10"/>
        <w:tblW w:w="8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 miejsce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ucz. Oliwia Wiśniowska kl. 2                                                                                                         z Liceum Ogólnokształcącego im. Komisji Edukacji Narodowej w Dynowie                                                                                                                                               woj. podkarpackie                                                                                                                            nauczyciel p. Marta Twardak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 miejsce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ucz. Oliwia Lenart kl. 1                                                                                                       z Liceum Ogólnokształcącego „Lider” w Lublinie                                                          woj. lubelskie</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nauczyciel p. Elżbieta Wróbel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II miejsce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ucz. Justyna Kurbiel kl.1                                                                                                                               z Zespołu Szkół Łączności im. Obrońców Poczty Polskiej w Gdańsku                                            w Krakowie                                                                                                                                   woj. małopolskie                                                                                                                                 nauczyciel p. Piotr Skałuba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II miejsce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ucz. Daria Lewaszkiewicz kl. 2                                                                                                 z Zespołu Szkól Ekonomicznych w Żarach                                                                                         woj. lubuskie                                                                            </w:t>
            </w:r>
          </w:p>
          <w:p>
            <w:pPr>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 xml:space="preserve">nauczyciel p. Irena Rogała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II miejsce </w:t>
            </w:r>
          </w:p>
          <w:p>
            <w:pPr>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 xml:space="preserve">ucz. Joanna Janiszewska kl. 1                                                                                                z V Liceum Ogólnokształcącego im. Marii Skłodowskiej – Curie w Lublinie                                                                            woj. lubelskie                                                                                                                            nauczyciel p. Barbara Gładosz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III miejsce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ucz. Aleksandra Słaby kl. 1                                                                                                                 z Zespołu Szkol im. Bartosza Głowackiego w Proszowicach                                                         woj. małopolskie </w:t>
            </w:r>
          </w:p>
          <w:p>
            <w:pPr>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 xml:space="preserve">nauczyciel p. Olaf Nowak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III miejsce </w:t>
            </w:r>
          </w:p>
          <w:p>
            <w:pPr>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ucz. Kaja Chruścicka kl. 1                                                                                                      z Liceum Ogólnokształcącego im. Komisji Edukacji Narodowej w Dynowie                                                                                                                                               woj. podkarpackie                                                                                                                            nauczyciel p. Marta Twardak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III miejsce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ucz. Nikola Wojciechowska kl. 3                                                                                                z XVII Liceum Ogólnokształcącego  w Lublinie                                                                            woj. lubelskie                                                                                                                            nauczyciel p. Elżbieta Czyżewska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III miejsce </w:t>
            </w:r>
          </w:p>
          <w:p>
            <w:pPr>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 xml:space="preserve">ucz. Dominika Klimek kl.2                                                                                                     z V Liceum Ogólnokształcącego im. Marii Skłodowskiej – Curie w Lublinie                                                                            woj. lubelskie                                                                                                                            nauczyciel p. Ryszard Kotowski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wyróżnienie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ucz. Lidia Dołęga kl. 2                                                                                                                       z Zespołu Szkól Ekonomicznych w Żarach                                                                                         woj. lubuskie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nauczyciel p. Irena Rogała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wyróżnienie </w:t>
            </w:r>
          </w:p>
          <w:p>
            <w:pPr>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ucz. Milena Gierula kl. 1                                                                                                         z Liceum Ogólnokształcącego im. Komisji Edukacji Narodowej w Dynowie                                                                                                                                               woj. podkarpackie                                                                                                                            nauczyciel p. Marta Twardak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wyróżnienie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ucz. Klaudia Poleszak kl. 2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z Zespołu Szkół Techniki Rolniczej im. Wincentego Witosa w Piotrowicach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woj. lubelskie</w:t>
            </w:r>
          </w:p>
          <w:p>
            <w:pPr>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 xml:space="preserve">nauczyciel p. Magdalena Dec </w:t>
            </w:r>
          </w:p>
        </w:tc>
      </w:tr>
    </w:tbl>
    <w:p>
      <w:pPr>
        <w:jc w:val="center"/>
        <w:rPr>
          <w:rFonts w:ascii="Times New Roman" w:hAnsi="Times New Roman" w:cs="Times New Roman"/>
          <w:b/>
          <w:sz w:val="32"/>
          <w:szCs w:val="32"/>
          <w:u w:val="single"/>
        </w:rPr>
      </w:pPr>
    </w:p>
    <w:p>
      <w:pPr>
        <w:jc w:val="center"/>
        <w:rPr>
          <w:rFonts w:ascii="Times New Roman" w:hAnsi="Times New Roman" w:cs="Times New Roman"/>
          <w:b/>
        </w:rPr>
      </w:pPr>
      <w:r>
        <w:rPr>
          <w:rFonts w:ascii="Times New Roman" w:hAnsi="Times New Roman" w:cs="Times New Roman"/>
          <w:b/>
          <w:sz w:val="32"/>
          <w:szCs w:val="32"/>
          <w:u w:val="single"/>
        </w:rPr>
        <w:t xml:space="preserve">KATEGORIA – PREZENTACJA MULTIMEDIALNA                              </w:t>
      </w:r>
    </w:p>
    <w:p>
      <w:pPr>
        <w:jc w:val="center"/>
        <w:rPr>
          <w:rFonts w:ascii="Times New Roman" w:hAnsi="Times New Roman" w:cs="Times New Roman"/>
          <w:b/>
          <w:i/>
          <w:color w:val="002060"/>
          <w:sz w:val="28"/>
          <w:szCs w:val="28"/>
          <w:u w:val="single"/>
        </w:rPr>
      </w:pPr>
      <w:r>
        <w:rPr>
          <w:rFonts w:ascii="Times New Roman" w:hAnsi="Times New Roman" w:cs="Times New Roman"/>
          <w:b/>
          <w:i/>
          <w:color w:val="002060"/>
          <w:sz w:val="28"/>
          <w:szCs w:val="28"/>
          <w:u w:val="single"/>
        </w:rPr>
        <w:t>Poziom: szkoły podstawowe</w:t>
      </w:r>
    </w:p>
    <w:p>
      <w:pPr>
        <w:jc w:val="center"/>
        <w:rPr>
          <w:rFonts w:ascii="Times New Roman" w:hAnsi="Times New Roman" w:cs="Times New Roman"/>
          <w:b/>
          <w:i/>
          <w:color w:val="002060"/>
          <w:sz w:val="28"/>
          <w:szCs w:val="28"/>
          <w:u w:val="single"/>
        </w:rPr>
      </w:pPr>
    </w:p>
    <w:tbl>
      <w:tblPr>
        <w:tblStyle w:val="10"/>
        <w:tblW w:w="8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miejsce</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ucz. Paweł Osmoliński kl. 6</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Szkoła Podstawowa nr 24 im. Partyzantów Lubelszczyzny  w Lublinie                                         woj. lubelskie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nauczyciel p. Elżbieta Wróbel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miejsce</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ucz. Ka</w:t>
            </w:r>
            <w:r>
              <w:rPr>
                <w:rFonts w:hint="default" w:ascii="Times New Roman" w:hAnsi="Times New Roman" w:cs="Times New Roman"/>
                <w:sz w:val="24"/>
                <w:szCs w:val="24"/>
                <w:lang w:val="pl-PL"/>
              </w:rPr>
              <w:t>jetan</w:t>
            </w:r>
            <w:bookmarkStart w:id="0" w:name="_GoBack"/>
            <w:bookmarkEnd w:id="0"/>
            <w:r>
              <w:rPr>
                <w:rFonts w:ascii="Times New Roman" w:hAnsi="Times New Roman" w:cs="Times New Roman"/>
                <w:sz w:val="24"/>
                <w:szCs w:val="24"/>
              </w:rPr>
              <w:t xml:space="preserve"> Kucharczyk  kl. 6                                                                                                               ze Szkoły Podstawowej nr 1 im. ks. Stanisława Konarskiego w Lublinie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pl-PL"/>
              </w:rPr>
              <w:t>woj. lubelskie                                                                                                                       nauczyciel p. Karina Kołbuś</w:t>
            </w:r>
            <w:r>
              <w:rPr>
                <w:rFonts w:ascii="Times New Roman" w:hAnsi="Times New Roma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miejsce</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ucz. Pola Scheffler – Skupny kl. 8                                                                                                    z Katolickiej Szkoły Podstawowej im. św. Kazimierza w Gdańsku                                                woj. pomorskie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nauczyciel p. Michał Wilk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miejsce</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ucz. Wiktor Stępniak kl. 6                                                                                                                   ze Szkoły Podstawowej nr 52 im. Marii Konopnickiej w Lublinie                                              woj. lubelskie                                                                                                                     nauczyciel p. Katarzyna Gryka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miejsce</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ucz. Wojciech Walaszek kl. 7                                                                                                              ze Szkoły Podstawowej nr 1 im. ks. Stanisława Konarskiego w Lublinie            </w:t>
            </w:r>
          </w:p>
          <w:p>
            <w:pPr>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lang w:eastAsia="pl-PL"/>
              </w:rPr>
              <w:t xml:space="preserve">woj. lubelskie                                                                                                                       nauczyciel p. </w:t>
            </w:r>
            <w:r>
              <w:rPr>
                <w:rFonts w:ascii="Times New Roman" w:hAnsi="Times New Roman" w:cs="Times New Roman"/>
                <w:sz w:val="24"/>
                <w:szCs w:val="24"/>
              </w:rPr>
              <w:t xml:space="preserve">Jadwiga Korzeniewska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miejsce</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ucz. Alan Dziubek kl. 7                                                                                                                    ze Szkoły Podstawowej nr 28 im. Żołnierzy 4 Pułku Piechoty „Czwartaków”                           w Kielcach                                                                                                                                       woj. świętokrzyskie                                                                                                                                               nauczyciel p. Mariusz Nurkiewicz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miejsce</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ucz. Mateusz Grela kl. 5                                                                                                              ze Szkoły Podstawowej im. Stefana Kardynała Wyszyńskiego w Wilczopolu Kolonii                               woj. lubelskie                                                                                                                           nauczyciel p. Ewa Godula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wyróżnienie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ucz. Jakub Giętkowski kl. 6                                                                                                              ze Szkoły Podstawowej nr 5 w Inowrocławiu                                                                                 woj. kujawsko – pomorskie                                                                                                    nauczyciel p. Ewa Antczak</w:t>
            </w:r>
          </w:p>
        </w:tc>
      </w:tr>
    </w:tbl>
    <w:p>
      <w:pPr>
        <w:jc w:val="center"/>
        <w:rPr>
          <w:rFonts w:ascii="Times New Roman" w:hAnsi="Times New Roman" w:cs="Times New Roman"/>
          <w:b/>
          <w:i/>
          <w:color w:val="002060"/>
          <w:sz w:val="12"/>
          <w:szCs w:val="12"/>
          <w:u w:val="single"/>
        </w:rPr>
      </w:pPr>
    </w:p>
    <w:p>
      <w:pPr>
        <w:jc w:val="center"/>
        <w:rPr>
          <w:rFonts w:ascii="Times New Roman" w:hAnsi="Times New Roman" w:cs="Times New Roman"/>
          <w:b/>
          <w:i/>
          <w:color w:val="002060"/>
          <w:sz w:val="28"/>
          <w:szCs w:val="28"/>
          <w:u w:val="single"/>
        </w:rPr>
      </w:pPr>
      <w:r>
        <w:rPr>
          <w:rFonts w:ascii="Times New Roman" w:hAnsi="Times New Roman" w:cs="Times New Roman"/>
          <w:b/>
          <w:i/>
          <w:color w:val="002060"/>
          <w:sz w:val="28"/>
          <w:szCs w:val="28"/>
          <w:u w:val="single"/>
        </w:rPr>
        <w:t>Poziom: szkoły ponadpodstawowe</w:t>
      </w:r>
    </w:p>
    <w:tbl>
      <w:tblPr>
        <w:tblStyle w:val="10"/>
        <w:tblW w:w="8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miejsce</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ucz. Sebastian Szymczak kl. 4                                                                                                             z Zespołu Szkół nr 1 im. Władysława Grabskiego w Lublinie                                                                                    woj. lubelskie                                                                                                                          nauczyciel p. Anna Golik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II miejsce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ucz. Jan Kownacki kl. 2                                                                                                          z Zespołu Szkół im. ks. Stanisława Staszica w Tarnobrzegu                                                            woj. podkarpackie</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nauczyciel p. Michał Kownacki i p. Leszek Jasiński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II miejsce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ucz. Julia Poczęsna kl. 2                                                                                                                                z Zespołu Szkól im. Jana Pawła II w Sławkowie                                                                                 woj. śląskie                                                                                                                                 nauczyciel p. Jolanta Wadas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III miejsce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ucz. Aleksandra Ćwik kl. 3                                                                                                      z V Liceum Ogólnokształcącego im. Marii Skłodowskiej – Curie w Lublinie                                                                            woj. lubelskie                                                                                                                            nauczyciel p. Ryszard Kotowski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III miejsce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ucz. Lena Łańska kl. 1                                                                                                             z Zespołu Szkół Ponadpodstawowych w Chełmży                                                                            woj. kujawsko - pomorskie                                                                                                                          nauczyciel p. Laura Wollert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hint="default" w:ascii="Times New Roman" w:hAnsi="Times New Roman" w:cs="Times New Roman"/>
                <w:b/>
                <w:sz w:val="24"/>
                <w:szCs w:val="24"/>
                <w:lang w:val="pl-PL"/>
              </w:rPr>
              <w:t>III miejsce</w:t>
            </w:r>
            <w:r>
              <w:rPr>
                <w:rFonts w:ascii="Times New Roman" w:hAnsi="Times New Roman" w:cs="Times New Roman"/>
                <w:b/>
                <w:sz w:val="24"/>
                <w:szCs w:val="24"/>
              </w:rPr>
              <w:t xml:space="preserv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ucz. Daria Wolińska kl. 2                                                                                                                   ze Specjalnego Ośrodka Szkolno – Wychowawczego                                                                                                   im. Prof. Zofii Sękowskiej w Lublinie                                                                                              woj. lubelskie                                                                                                                          nauczyciel p. Ewa Kożuszek </w:t>
            </w:r>
          </w:p>
        </w:tc>
      </w:tr>
    </w:tbl>
    <w:p>
      <w:pPr>
        <w:rPr>
          <w:rFonts w:ascii="Times New Roman" w:hAnsi="Times New Roman" w:cs="Times New Roman"/>
          <w:color w:val="0070C0"/>
          <w:sz w:val="24"/>
          <w:szCs w:val="24"/>
        </w:rPr>
      </w:pPr>
    </w:p>
    <w:p>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Nagrodzonym i wyróżnionym uczniom oraz nauczycielom serdecznie gratulujemy sukcesu. </w:t>
      </w:r>
    </w:p>
    <w:p>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Uroczystość podsumowania i wręczenia nagród oraz wyróżnień                                                         w XI Konkursie o ks. Stanisławie Konarskim </w:t>
      </w:r>
      <w:r>
        <w:rPr>
          <w:rFonts w:ascii="Times New Roman" w:hAnsi="Times New Roman" w:cs="Times New Roman"/>
          <w:b/>
          <w:i/>
          <w:sz w:val="24"/>
          <w:szCs w:val="24"/>
        </w:rPr>
        <w:t>Ksiądz Stanisław Konarski – nasz współczesny</w:t>
      </w:r>
      <w:r>
        <w:rPr>
          <w:rFonts w:ascii="Times New Roman" w:hAnsi="Times New Roman" w:cs="Times New Roman"/>
          <w:sz w:val="24"/>
          <w:szCs w:val="24"/>
        </w:rPr>
        <w:t xml:space="preserve"> </w:t>
      </w:r>
      <w:r>
        <w:rPr>
          <w:rFonts w:ascii="Times New Roman" w:hAnsi="Times New Roman" w:cs="Times New Roman"/>
          <w:b/>
          <w:sz w:val="24"/>
          <w:szCs w:val="24"/>
        </w:rPr>
        <w:t xml:space="preserve">odbędzie się w piątek, 10 maja 2024 r. o godz. 11.00. w Szkole Podstawowej nr 1 im. ks. Stanisława Konarskiego, ul. Kunickiego 116 w Lublinie. </w:t>
      </w:r>
    </w:p>
    <w:p>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Serdecznie zapraszamy.            </w:t>
      </w:r>
    </w:p>
    <w:p>
      <w:pPr>
        <w:spacing w:line="240" w:lineRule="auto"/>
        <w:ind w:firstLine="708"/>
        <w:jc w:val="right"/>
        <w:rPr>
          <w:rFonts w:ascii="Times New Roman" w:hAnsi="Times New Roman" w:cs="Times New Roman"/>
          <w:b/>
          <w:sz w:val="24"/>
          <w:szCs w:val="24"/>
        </w:rPr>
      </w:pPr>
      <w:r>
        <w:rPr>
          <w:rFonts w:ascii="Times New Roman" w:hAnsi="Times New Roman" w:cs="Times New Roman"/>
          <w:b/>
          <w:sz w:val="24"/>
          <w:szCs w:val="24"/>
        </w:rPr>
        <w:t xml:space="preserve"> Organizatorzy Konkursu </w:t>
      </w:r>
    </w:p>
    <w:p>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Szkoła Podstawowa nr 1 im. ks. Stanisława Konarskiego w Lublinie                                                     </w:t>
      </w:r>
      <w:r>
        <w:rPr>
          <w:rFonts w:ascii="Times New Roman" w:hAnsi="Times New Roman" w:cs="Times New Roman"/>
          <w:bCs/>
          <w:sz w:val="24"/>
          <w:szCs w:val="24"/>
        </w:rPr>
        <w:t xml:space="preserve">we współpracy                                                                                                                                     </w:t>
      </w:r>
      <w:r>
        <w:rPr>
          <w:rFonts w:ascii="Times New Roman" w:hAnsi="Times New Roman" w:cs="Times New Roman"/>
          <w:b/>
          <w:bCs/>
          <w:sz w:val="24"/>
          <w:szCs w:val="24"/>
        </w:rPr>
        <w:t xml:space="preserve">z  Pedagogiczną Biblioteką Wojewódzką im. Komisji Edukacji Narodowej w Lublinie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Lublin, 23.04.2024 r.</w:t>
      </w:r>
    </w:p>
    <w:sectPr>
      <w:footerReference r:id="rId5" w:type="default"/>
      <w:pgSz w:w="11906" w:h="16838"/>
      <w:pgMar w:top="426" w:right="1417" w:bottom="567" w:left="1417"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New Times Roman">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36684"/>
      <w:docPartObj>
        <w:docPartGallery w:val="autotext"/>
      </w:docPartObj>
    </w:sdtPr>
    <w:sdtContent>
      <w:p>
        <w:pPr>
          <w:pStyle w:val="8"/>
          <w:jc w:val="right"/>
        </w:pPr>
        <w:r>
          <w:fldChar w:fldCharType="begin"/>
        </w:r>
        <w:r>
          <w:instrText xml:space="preserve"> PAGE   \* MERGEFORMAT </w:instrText>
        </w:r>
        <w:r>
          <w:fldChar w:fldCharType="separate"/>
        </w:r>
        <w:r>
          <w:t>2</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432"/>
        </w:tabs>
        <w:ind w:left="432" w:hanging="432"/>
      </w:pPr>
    </w:lvl>
    <w:lvl w:ilvl="1" w:tentative="0">
      <w:start w:val="1"/>
      <w:numFmt w:val="none"/>
      <w:suff w:val="nothing"/>
      <w:lvlText w:val=""/>
      <w:lvlJc w:val="left"/>
      <w:pPr>
        <w:tabs>
          <w:tab w:val="left" w:pos="576"/>
        </w:tabs>
        <w:ind w:left="576" w:hanging="576"/>
      </w:pPr>
    </w:lvl>
    <w:lvl w:ilvl="2" w:tentative="0">
      <w:start w:val="1"/>
      <w:numFmt w:val="none"/>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1">
    <w:nsid w:val="7BE60156"/>
    <w:multiLevelType w:val="multilevel"/>
    <w:tmpl w:val="7BE60156"/>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pStyle w:val="2"/>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C272EA"/>
    <w:rsid w:val="0003217A"/>
    <w:rsid w:val="00040046"/>
    <w:rsid w:val="00050D8E"/>
    <w:rsid w:val="00060442"/>
    <w:rsid w:val="000671C9"/>
    <w:rsid w:val="000701CB"/>
    <w:rsid w:val="00074039"/>
    <w:rsid w:val="000775E4"/>
    <w:rsid w:val="000809C2"/>
    <w:rsid w:val="00084DB7"/>
    <w:rsid w:val="00085DD4"/>
    <w:rsid w:val="00090A6F"/>
    <w:rsid w:val="000A70C5"/>
    <w:rsid w:val="000B263D"/>
    <w:rsid w:val="000B41A2"/>
    <w:rsid w:val="000C2935"/>
    <w:rsid w:val="000E11B0"/>
    <w:rsid w:val="000E6FA5"/>
    <w:rsid w:val="000F4766"/>
    <w:rsid w:val="00131618"/>
    <w:rsid w:val="00147162"/>
    <w:rsid w:val="001519CC"/>
    <w:rsid w:val="00153AE9"/>
    <w:rsid w:val="00155A31"/>
    <w:rsid w:val="001612DB"/>
    <w:rsid w:val="001861A7"/>
    <w:rsid w:val="001966B0"/>
    <w:rsid w:val="00196F2E"/>
    <w:rsid w:val="001A1BB4"/>
    <w:rsid w:val="001A2E25"/>
    <w:rsid w:val="001D7827"/>
    <w:rsid w:val="001F4634"/>
    <w:rsid w:val="001F4ADE"/>
    <w:rsid w:val="00203073"/>
    <w:rsid w:val="0021294B"/>
    <w:rsid w:val="002254AA"/>
    <w:rsid w:val="00227B02"/>
    <w:rsid w:val="002528C0"/>
    <w:rsid w:val="002810FC"/>
    <w:rsid w:val="00290B84"/>
    <w:rsid w:val="00290C3E"/>
    <w:rsid w:val="002946CD"/>
    <w:rsid w:val="002C29B7"/>
    <w:rsid w:val="002D77CA"/>
    <w:rsid w:val="00300F7E"/>
    <w:rsid w:val="00304044"/>
    <w:rsid w:val="00306CBF"/>
    <w:rsid w:val="003234AF"/>
    <w:rsid w:val="00344F9D"/>
    <w:rsid w:val="00350EDD"/>
    <w:rsid w:val="00354798"/>
    <w:rsid w:val="00360265"/>
    <w:rsid w:val="00362CFD"/>
    <w:rsid w:val="00380251"/>
    <w:rsid w:val="0038356D"/>
    <w:rsid w:val="003A0801"/>
    <w:rsid w:val="003C44C8"/>
    <w:rsid w:val="003C5252"/>
    <w:rsid w:val="00402A9A"/>
    <w:rsid w:val="00403CAA"/>
    <w:rsid w:val="0040475B"/>
    <w:rsid w:val="00426607"/>
    <w:rsid w:val="00437C6F"/>
    <w:rsid w:val="004430C6"/>
    <w:rsid w:val="004454B4"/>
    <w:rsid w:val="00460AE3"/>
    <w:rsid w:val="004762A5"/>
    <w:rsid w:val="00480F99"/>
    <w:rsid w:val="00491664"/>
    <w:rsid w:val="00495406"/>
    <w:rsid w:val="00496B58"/>
    <w:rsid w:val="004A1182"/>
    <w:rsid w:val="004C255D"/>
    <w:rsid w:val="004E10E8"/>
    <w:rsid w:val="004E64A4"/>
    <w:rsid w:val="004F0A09"/>
    <w:rsid w:val="004F0C54"/>
    <w:rsid w:val="004F237D"/>
    <w:rsid w:val="00506973"/>
    <w:rsid w:val="00510714"/>
    <w:rsid w:val="00551223"/>
    <w:rsid w:val="0055322E"/>
    <w:rsid w:val="00554808"/>
    <w:rsid w:val="00564453"/>
    <w:rsid w:val="00566E90"/>
    <w:rsid w:val="00572133"/>
    <w:rsid w:val="00575126"/>
    <w:rsid w:val="005762D5"/>
    <w:rsid w:val="005943A0"/>
    <w:rsid w:val="005A7F86"/>
    <w:rsid w:val="005B0698"/>
    <w:rsid w:val="005B26C1"/>
    <w:rsid w:val="005C5CB9"/>
    <w:rsid w:val="005C6984"/>
    <w:rsid w:val="005D14B3"/>
    <w:rsid w:val="005E3163"/>
    <w:rsid w:val="005F6F17"/>
    <w:rsid w:val="00610ED8"/>
    <w:rsid w:val="00613D03"/>
    <w:rsid w:val="00614933"/>
    <w:rsid w:val="006346B3"/>
    <w:rsid w:val="00647264"/>
    <w:rsid w:val="00653539"/>
    <w:rsid w:val="00664631"/>
    <w:rsid w:val="00675378"/>
    <w:rsid w:val="00675C6E"/>
    <w:rsid w:val="0068382B"/>
    <w:rsid w:val="00694379"/>
    <w:rsid w:val="006B4A7D"/>
    <w:rsid w:val="006C1519"/>
    <w:rsid w:val="00702C13"/>
    <w:rsid w:val="007315AB"/>
    <w:rsid w:val="00731781"/>
    <w:rsid w:val="0077279E"/>
    <w:rsid w:val="00785624"/>
    <w:rsid w:val="00795289"/>
    <w:rsid w:val="007A08DD"/>
    <w:rsid w:val="007A3787"/>
    <w:rsid w:val="007B404A"/>
    <w:rsid w:val="007C3DD9"/>
    <w:rsid w:val="007C6CF6"/>
    <w:rsid w:val="007D7301"/>
    <w:rsid w:val="007F50C5"/>
    <w:rsid w:val="008004A5"/>
    <w:rsid w:val="00805760"/>
    <w:rsid w:val="00816718"/>
    <w:rsid w:val="00821379"/>
    <w:rsid w:val="00835E12"/>
    <w:rsid w:val="00850748"/>
    <w:rsid w:val="008733EE"/>
    <w:rsid w:val="008748DD"/>
    <w:rsid w:val="00887B33"/>
    <w:rsid w:val="008B3CF7"/>
    <w:rsid w:val="008E5BFF"/>
    <w:rsid w:val="00900686"/>
    <w:rsid w:val="0090094D"/>
    <w:rsid w:val="00961E9A"/>
    <w:rsid w:val="00973FAA"/>
    <w:rsid w:val="0097545D"/>
    <w:rsid w:val="0099020B"/>
    <w:rsid w:val="00991281"/>
    <w:rsid w:val="00994F1D"/>
    <w:rsid w:val="009A1764"/>
    <w:rsid w:val="009B18E1"/>
    <w:rsid w:val="009D2C35"/>
    <w:rsid w:val="00A025E3"/>
    <w:rsid w:val="00A14F26"/>
    <w:rsid w:val="00A1573E"/>
    <w:rsid w:val="00A20371"/>
    <w:rsid w:val="00A235B7"/>
    <w:rsid w:val="00A61A26"/>
    <w:rsid w:val="00A63F7D"/>
    <w:rsid w:val="00A6445A"/>
    <w:rsid w:val="00A862E5"/>
    <w:rsid w:val="00A9091E"/>
    <w:rsid w:val="00AB46B1"/>
    <w:rsid w:val="00AC5533"/>
    <w:rsid w:val="00AD3821"/>
    <w:rsid w:val="00AE0631"/>
    <w:rsid w:val="00AE3B6D"/>
    <w:rsid w:val="00AF6CD3"/>
    <w:rsid w:val="00B024E7"/>
    <w:rsid w:val="00B032EE"/>
    <w:rsid w:val="00B04966"/>
    <w:rsid w:val="00B264FC"/>
    <w:rsid w:val="00B3334D"/>
    <w:rsid w:val="00B42691"/>
    <w:rsid w:val="00B6382F"/>
    <w:rsid w:val="00B65E66"/>
    <w:rsid w:val="00B8490A"/>
    <w:rsid w:val="00B84E47"/>
    <w:rsid w:val="00B91CE0"/>
    <w:rsid w:val="00BA7DAD"/>
    <w:rsid w:val="00BB5A3F"/>
    <w:rsid w:val="00BC009B"/>
    <w:rsid w:val="00BD0533"/>
    <w:rsid w:val="00BE1118"/>
    <w:rsid w:val="00BE72EC"/>
    <w:rsid w:val="00C1647E"/>
    <w:rsid w:val="00C25FD4"/>
    <w:rsid w:val="00C272EA"/>
    <w:rsid w:val="00C35E62"/>
    <w:rsid w:val="00C50521"/>
    <w:rsid w:val="00C51A1C"/>
    <w:rsid w:val="00C52167"/>
    <w:rsid w:val="00C54086"/>
    <w:rsid w:val="00C61155"/>
    <w:rsid w:val="00C70438"/>
    <w:rsid w:val="00C80E4A"/>
    <w:rsid w:val="00C9426E"/>
    <w:rsid w:val="00CA2338"/>
    <w:rsid w:val="00CB6A66"/>
    <w:rsid w:val="00CC69F5"/>
    <w:rsid w:val="00CC7884"/>
    <w:rsid w:val="00CD1DA7"/>
    <w:rsid w:val="00CD751F"/>
    <w:rsid w:val="00CD78CB"/>
    <w:rsid w:val="00CE2F93"/>
    <w:rsid w:val="00CE3782"/>
    <w:rsid w:val="00CF34B5"/>
    <w:rsid w:val="00D03359"/>
    <w:rsid w:val="00D20A45"/>
    <w:rsid w:val="00D217D2"/>
    <w:rsid w:val="00D227E3"/>
    <w:rsid w:val="00D27B49"/>
    <w:rsid w:val="00D44282"/>
    <w:rsid w:val="00D463F5"/>
    <w:rsid w:val="00D6040F"/>
    <w:rsid w:val="00D76D4B"/>
    <w:rsid w:val="00D946C6"/>
    <w:rsid w:val="00D97E94"/>
    <w:rsid w:val="00DA03CA"/>
    <w:rsid w:val="00DA0BFA"/>
    <w:rsid w:val="00DA52EB"/>
    <w:rsid w:val="00DC3120"/>
    <w:rsid w:val="00DC4FC2"/>
    <w:rsid w:val="00DC59F3"/>
    <w:rsid w:val="00DD2929"/>
    <w:rsid w:val="00DD2AAC"/>
    <w:rsid w:val="00DF4943"/>
    <w:rsid w:val="00E00E53"/>
    <w:rsid w:val="00E07635"/>
    <w:rsid w:val="00E1185A"/>
    <w:rsid w:val="00E7179D"/>
    <w:rsid w:val="00E72D9E"/>
    <w:rsid w:val="00E7668E"/>
    <w:rsid w:val="00E77FBE"/>
    <w:rsid w:val="00E95E6D"/>
    <w:rsid w:val="00EA1BB0"/>
    <w:rsid w:val="00EA370E"/>
    <w:rsid w:val="00EA416B"/>
    <w:rsid w:val="00EA51C4"/>
    <w:rsid w:val="00F02A10"/>
    <w:rsid w:val="00F06722"/>
    <w:rsid w:val="00F41C69"/>
    <w:rsid w:val="00F43549"/>
    <w:rsid w:val="00F46033"/>
    <w:rsid w:val="00F514F9"/>
    <w:rsid w:val="00F671F2"/>
    <w:rsid w:val="00F71E51"/>
    <w:rsid w:val="00F86DBC"/>
    <w:rsid w:val="00FA1196"/>
    <w:rsid w:val="00FA4C9B"/>
    <w:rsid w:val="00FB1B61"/>
    <w:rsid w:val="00FB4E4B"/>
    <w:rsid w:val="00FD31E6"/>
    <w:rsid w:val="00FE2E4A"/>
    <w:rsid w:val="00FE4971"/>
    <w:rsid w:val="00FF441C"/>
    <w:rsid w:val="00FF6F52"/>
    <w:rsid w:val="6A7F09BC"/>
    <w:rsid w:val="7BD80A2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paragraph" w:styleId="2">
    <w:name w:val="heading 3"/>
    <w:basedOn w:val="1"/>
    <w:next w:val="3"/>
    <w:link w:val="11"/>
    <w:unhideWhenUsed/>
    <w:qFormat/>
    <w:uiPriority w:val="0"/>
    <w:pPr>
      <w:numPr>
        <w:ilvl w:val="2"/>
        <w:numId w:val="1"/>
      </w:numPr>
      <w:suppressAutoHyphens/>
      <w:spacing w:before="280" w:after="280" w:line="240" w:lineRule="auto"/>
      <w:outlineLvl w:val="2"/>
    </w:pPr>
    <w:rPr>
      <w:rFonts w:ascii="Calibri" w:hAnsi="Calibri" w:eastAsia="Times New Roman" w:cs="Calibri"/>
      <w:b/>
      <w:bCs/>
      <w:sz w:val="27"/>
      <w:szCs w:val="27"/>
      <w:lang w:eastAsia="ar-SA"/>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semiHidden/>
    <w:unhideWhenUsed/>
    <w:uiPriority w:val="99"/>
    <w:pPr>
      <w:spacing w:after="120"/>
    </w:pPr>
  </w:style>
  <w:style w:type="character" w:styleId="6">
    <w:name w:val="endnote reference"/>
    <w:basedOn w:val="4"/>
    <w:semiHidden/>
    <w:unhideWhenUsed/>
    <w:uiPriority w:val="99"/>
    <w:rPr>
      <w:vertAlign w:val="superscript"/>
    </w:rPr>
  </w:style>
  <w:style w:type="paragraph" w:styleId="7">
    <w:name w:val="endnote text"/>
    <w:basedOn w:val="1"/>
    <w:link w:val="15"/>
    <w:semiHidden/>
    <w:unhideWhenUsed/>
    <w:uiPriority w:val="99"/>
    <w:pPr>
      <w:spacing w:after="0" w:line="240" w:lineRule="auto"/>
    </w:pPr>
    <w:rPr>
      <w:sz w:val="20"/>
      <w:szCs w:val="20"/>
    </w:rPr>
  </w:style>
  <w:style w:type="paragraph" w:styleId="8">
    <w:name w:val="footer"/>
    <w:basedOn w:val="1"/>
    <w:link w:val="14"/>
    <w:unhideWhenUsed/>
    <w:uiPriority w:val="99"/>
    <w:pPr>
      <w:tabs>
        <w:tab w:val="center" w:pos="4536"/>
        <w:tab w:val="right" w:pos="9072"/>
      </w:tabs>
      <w:spacing w:after="0" w:line="240" w:lineRule="auto"/>
    </w:pPr>
  </w:style>
  <w:style w:type="paragraph" w:styleId="9">
    <w:name w:val="header"/>
    <w:basedOn w:val="1"/>
    <w:link w:val="13"/>
    <w:semiHidden/>
    <w:unhideWhenUsed/>
    <w:uiPriority w:val="99"/>
    <w:pPr>
      <w:tabs>
        <w:tab w:val="center" w:pos="4536"/>
        <w:tab w:val="right" w:pos="9072"/>
      </w:tabs>
      <w:spacing w:after="0" w:line="240" w:lineRule="auto"/>
    </w:pPr>
  </w:style>
  <w:style w:type="table" w:styleId="10">
    <w:name w:val="Table Grid"/>
    <w:basedOn w:val="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Nagłówek 3 Znak"/>
    <w:basedOn w:val="4"/>
    <w:link w:val="2"/>
    <w:uiPriority w:val="0"/>
    <w:rPr>
      <w:rFonts w:ascii="Calibri" w:hAnsi="Calibri" w:eastAsia="Times New Roman" w:cs="Calibri"/>
      <w:b/>
      <w:bCs/>
      <w:sz w:val="27"/>
      <w:szCs w:val="27"/>
      <w:lang w:eastAsia="ar-SA"/>
    </w:rPr>
  </w:style>
  <w:style w:type="character" w:customStyle="1" w:styleId="12">
    <w:name w:val="Tekst podstawowy Znak"/>
    <w:basedOn w:val="4"/>
    <w:link w:val="3"/>
    <w:semiHidden/>
    <w:uiPriority w:val="99"/>
  </w:style>
  <w:style w:type="character" w:customStyle="1" w:styleId="13">
    <w:name w:val="Nagłówek Znak"/>
    <w:basedOn w:val="4"/>
    <w:link w:val="9"/>
    <w:semiHidden/>
    <w:qFormat/>
    <w:uiPriority w:val="99"/>
  </w:style>
  <w:style w:type="character" w:customStyle="1" w:styleId="14">
    <w:name w:val="Stopka Znak"/>
    <w:basedOn w:val="4"/>
    <w:link w:val="8"/>
    <w:qFormat/>
    <w:uiPriority w:val="99"/>
  </w:style>
  <w:style w:type="character" w:customStyle="1" w:styleId="15">
    <w:name w:val="Tekst przypisu końcowego Znak"/>
    <w:basedOn w:val="4"/>
    <w:link w:val="7"/>
    <w:semiHidden/>
    <w:uiPriority w:val="99"/>
    <w:rPr>
      <w:sz w:val="20"/>
      <w:szCs w:val="20"/>
    </w:rPr>
  </w:style>
  <w:style w:type="paragraph" w:styleId="1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2978</Words>
  <Characters>17869</Characters>
  <Lines>148</Lines>
  <Paragraphs>41</Paragraphs>
  <TotalTime>147</TotalTime>
  <ScaleCrop>false</ScaleCrop>
  <LinksUpToDate>false</LinksUpToDate>
  <CharactersWithSpaces>20806</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2021-05-17T07:08:00Z</dcterms:created>
  <dc:creator>Piotr</dc:creator>
  <cp:lastModifiedBy>Katarzyna Bartkiewicz</cp:lastModifiedBy>
  <cp:lastPrinted>2023-04-27T11:58:00Z</cp:lastPrinted>
  <dcterms:modified xsi:type="dcterms:W3CDTF">2024-04-25T08:44:56Z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1045-12.2.0.16731</vt:lpwstr>
  </property>
  <property fmtid="{D5CDD505-2E9C-101B-9397-08002B2CF9AE}" pid="3" name="ICV">
    <vt:lpwstr>FB437EF5735C4248A2CA3775FE306E00_12</vt:lpwstr>
  </property>
</Properties>
</file>