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4C48">
      <w:pPr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  <w:lang w:eastAsia="pl-PL"/>
          <w14:textFill>
            <w14:solidFill>
              <w14:schemeClr w14:val="tx1"/>
            </w14:solidFill>
          </w14:textFill>
        </w:rPr>
      </w:pPr>
    </w:p>
    <w:p w14:paraId="36C38BAD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  <w:t xml:space="preserve">REGULAMIN STOŁÓWKI SZKOLNEJ </w:t>
      </w:r>
    </w:p>
    <w:p w14:paraId="497AFD1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  <w:t>ORAZ UŻYWANIA</w:t>
      </w:r>
    </w:p>
    <w:p w14:paraId="6EB9B9BB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  <w:t xml:space="preserve"> ELEKTRONICZNYCH KART OBIADOWYCH</w:t>
      </w:r>
    </w:p>
    <w:p w14:paraId="2CD168F0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  <w:lang w:eastAsia="pl-PL"/>
          <w14:textFill>
            <w14:solidFill>
              <w14:schemeClr w14:val="tx1"/>
            </w14:solidFill>
          </w14:textFill>
        </w:rPr>
      </w:pPr>
    </w:p>
    <w:p w14:paraId="661732AB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UPRAWNIENIA DO KORZYSTANIA ZE STOŁÓWKI:</w:t>
      </w:r>
    </w:p>
    <w:p w14:paraId="22FFAE27">
      <w:pPr>
        <w:pStyle w:val="8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Ze stołówki szkolnej mogą korzystać uczniowie Szkoły Podstawowej nr 1, nauczyciele oraz pracownicy Szkoły.</w:t>
      </w:r>
    </w:p>
    <w:p w14:paraId="45C8D473">
      <w:pPr>
        <w:pStyle w:val="8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Ze stołówki korzystają uczniowie wnoszący opłaty indywidualnie lub których dożywianie finansuje MOPR lub GOPS.</w:t>
      </w:r>
    </w:p>
    <w:p w14:paraId="448B2827">
      <w:pPr>
        <w:pStyle w:val="8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Na obiady zapisywani są uczniowie na początku lub w trakcie roku szkolnego, po uprzednim wypełnieniu karty zgłoszeniowej.</w:t>
      </w:r>
    </w:p>
    <w:p w14:paraId="471C1425">
      <w:pPr>
        <w:pStyle w:val="8"/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</w:p>
    <w:p w14:paraId="29903AFC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ODPŁATNOŚĆ ZA OBIADY:</w:t>
      </w:r>
    </w:p>
    <w:p w14:paraId="1D338EB8">
      <w:pPr>
        <w:pStyle w:val="8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Stołówka szkolna zapewnia posiłki przygotowywane przez firmę cateringową, z którą Szkoła ma podpisaną aktualną umowę: dla uczniów klas I-VIII w formie dwudaniowego obiadu, a dla dzieci z oddziału przedszkolnego w formie trzech posiłków: śniadania, dwudaniowego obiadu i podwieczorka.</w:t>
      </w:r>
    </w:p>
    <w:p w14:paraId="5DF6F305">
      <w:pPr>
        <w:pStyle w:val="8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Cena posiłków od </w:t>
      </w:r>
      <w:r>
        <w:rPr>
          <w:rFonts w:hint="default" w:ascii="Arial" w:hAnsi="Arial" w:cs="Arial"/>
          <w:color w:val="000000" w:themeColor="text1"/>
          <w:sz w:val="26"/>
          <w:szCs w:val="26"/>
          <w:lang w:val="pl-PL"/>
          <w14:textFill>
            <w14:solidFill>
              <w14:schemeClr w14:val="tx1"/>
            </w14:solidFill>
          </w14:textFill>
        </w:rPr>
        <w:t>01.04.2024</w:t>
      </w: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r. wynosi: </w:t>
      </w:r>
      <w:r>
        <w:rPr>
          <w:rFonts w:hint="default" w:ascii="Arial" w:hAnsi="Arial" w:cs="Arial"/>
          <w:color w:val="000000" w:themeColor="text1"/>
          <w:sz w:val="26"/>
          <w:szCs w:val="26"/>
          <w:lang w:val="pl-PL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zł dla ucznia klasy I – VIII (cena obiadu) i </w:t>
      </w:r>
      <w:r>
        <w:rPr>
          <w:rFonts w:hint="default" w:ascii="Arial" w:hAnsi="Arial" w:cs="Arial"/>
          <w:color w:val="000000" w:themeColor="text1"/>
          <w:sz w:val="26"/>
          <w:szCs w:val="26"/>
          <w:lang w:val="pl-PL"/>
          <w14:textFill>
            <w14:solidFill>
              <w14:schemeClr w14:val="tx1"/>
            </w14:solidFill>
          </w14:textFill>
        </w:rPr>
        <w:t>7</w:t>
      </w: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zł dla dziecka z oddziału zerowego (cena całodziennego wyżywienia). </w:t>
      </w:r>
    </w:p>
    <w:p w14:paraId="65D60046">
      <w:pPr>
        <w:pStyle w:val="8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Nauczyciele oraz pracownicy Szkoły ponoszą odpłatność </w:t>
      </w:r>
      <w:r>
        <w:rPr>
          <w:rFonts w:hint="default" w:ascii="Arial" w:hAnsi="Arial" w:cs="Arial"/>
          <w:color w:val="000000" w:themeColor="text1"/>
          <w:sz w:val="26"/>
          <w:szCs w:val="26"/>
          <w:lang w:val="pl-PL"/>
          <w14:textFill>
            <w14:solidFill>
              <w14:schemeClr w14:val="tx1"/>
            </w14:solidFill>
          </w14:textFill>
        </w:rPr>
        <w:t>12</w:t>
      </w: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zł.</w:t>
      </w:r>
    </w:p>
    <w:p w14:paraId="1B3D974D">
      <w:pPr>
        <w:pStyle w:val="8"/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</w:p>
    <w:p w14:paraId="5F0886A3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OPŁATY:</w:t>
      </w:r>
    </w:p>
    <w:p w14:paraId="65221472">
      <w:pPr>
        <w:pStyle w:val="8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Opłatę za wyżywienie wnosi się za cały miesiąc z góry, 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w nieprzekraczalnym terminie do 10-ego dnia każdego miesiąca.</w:t>
      </w:r>
    </w:p>
    <w:p w14:paraId="67775591">
      <w:pPr>
        <w:pStyle w:val="8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W przypadku nieuregulowania opłaty do 10-ego każdego miesiąca, będą naliczane ustawowe odsetki. Rodzice/ opiekunowie prawni uczniów zalegający z opłatami otrzymują upomnienia; nieterminowość zgłaszana jest także wychowawcom klas. </w:t>
      </w:r>
    </w:p>
    <w:p w14:paraId="681A9B0D">
      <w:pPr>
        <w:pStyle w:val="8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Brak uregulowania należności za obiady skutkuje czasową blokadą możliwości skorzystania z posiłku do czasu uregulowania odpowiedniej kwoty.</w:t>
      </w:r>
    </w:p>
    <w:p w14:paraId="56302341">
      <w:pPr>
        <w:pStyle w:val="8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Rodzice dokonują wpłaty na indywidualne rachunki bankowe (podkonta), przypisane do każdego dziecka uczęszczającego na obiady.</w:t>
      </w:r>
    </w:p>
    <w:p w14:paraId="0E7BD755">
      <w:pPr>
        <w:pStyle w:val="8"/>
        <w:numPr>
          <w:ilvl w:val="0"/>
          <w:numId w:val="4"/>
        </w:numPr>
        <w:spacing w:after="0" w:line="360" w:lineRule="auto"/>
        <w:ind w:left="993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Na dowodzie wpłaty należy podać: imię i nazwisko dziecka oraz klasę do której uczęszcza, a także miesiąc, za który wnosi się opłatę.</w:t>
      </w:r>
    </w:p>
    <w:p w14:paraId="4000A056">
      <w:pPr>
        <w:pStyle w:val="8"/>
        <w:spacing w:after="0" w:line="360" w:lineRule="auto"/>
        <w:ind w:left="993"/>
        <w:jc w:val="both"/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</w:p>
    <w:p w14:paraId="7313CF84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ZWROTY ZA OBIADY</w:t>
      </w:r>
    </w:p>
    <w:p w14:paraId="5A0CF7B5">
      <w:pPr>
        <w:pStyle w:val="8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Zwrot poniesionych kosztów za obiad może nastąpić z powodu choroby, wycieczki lub innych przyczyn losowych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Odpis następuje po uprzednim zgłoszeniu pod </w:t>
      </w:r>
      <w:r>
        <w:rPr>
          <w:rFonts w:ascii="Arial" w:hAnsi="Arial" w:eastAsia="Times New Roman" w:cs="Arial"/>
          <w:b/>
          <w:bCs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numerem telefonu 885-459-996</w:t>
      </w: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w dniu nieobecności dziecka do godziny 8.30.</w:t>
      </w:r>
    </w:p>
    <w:p w14:paraId="752D63F1">
      <w:pPr>
        <w:pStyle w:val="8"/>
        <w:numPr>
          <w:ilvl w:val="0"/>
          <w:numId w:val="5"/>
        </w:numPr>
        <w:spacing w:after="0" w:line="276" w:lineRule="auto"/>
        <w:ind w:left="993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Powstała nadpłata będzie zaliczana na poczet opłaty na następny miesiąc.</w:t>
      </w:r>
    </w:p>
    <w:p w14:paraId="24E21FDE">
      <w:pPr>
        <w:pStyle w:val="8"/>
        <w:spacing w:after="0" w:line="276" w:lineRule="auto"/>
        <w:ind w:left="993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</w:p>
    <w:p w14:paraId="2177AF8B">
      <w:pPr>
        <w:spacing w:after="0" w:line="276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</w:p>
    <w:p w14:paraId="079638E0">
      <w:pPr>
        <w:spacing w:after="0" w:line="276" w:lineRule="auto"/>
        <w:jc w:val="both"/>
        <w:rPr>
          <w:rFonts w:ascii="Arial" w:hAnsi="Arial" w:eastAsia="Times New Roman" w:cs="Arial"/>
          <w:b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V.  ELEKTRONICZNA KARTA OBIADOWA</w:t>
      </w:r>
    </w:p>
    <w:p w14:paraId="6B36C0A2">
      <w:pPr>
        <w:spacing w:after="0" w:line="276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</w:p>
    <w:p w14:paraId="3AF4C9BC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Podstawą wydania obiadu jest posiadanie elektronicznej karty obiadowej.</w:t>
      </w:r>
    </w:p>
    <w:p w14:paraId="397F93A1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Obiad można pobrać tylko raz dziennie – wydanie obiadu jest rejestrowane w systemie elektronicznym.</w:t>
      </w:r>
    </w:p>
    <w:p w14:paraId="1EF98D37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Elektroniczna karta obiadowa jest wydawana każdemu uczniowi nieodpłatnie na cały czas nauki w Szkole.</w:t>
      </w:r>
    </w:p>
    <w:p w14:paraId="5959AF4C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Na karcie codziennie rejestrowany jest fakt wykupienia obiadu.</w:t>
      </w:r>
    </w:p>
    <w:p w14:paraId="4F2CA637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Zagubienie karty należy natychmiast zgłosić osobiście lub telefonicznie w sekretariacie Szkoły.</w:t>
      </w:r>
    </w:p>
    <w:p w14:paraId="031C2D60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Zgubiona karta jest blokowana w systemie elektronicznym i nie będzie na nią można otrzymać obiadu.</w:t>
      </w:r>
    </w:p>
    <w:p w14:paraId="52940995">
      <w:pPr>
        <w:pStyle w:val="8"/>
        <w:numPr>
          <w:ilvl w:val="0"/>
          <w:numId w:val="6"/>
        </w:numPr>
        <w:spacing w:after="0" w:line="360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W przypadku zgubienia lub zniszczenia karty można otrzymać duplikat. Za wydanie duplikatu pobierana jest opłata w wysokości 8 zł. Opłatę należy przesłać na konto bankowe nr </w:t>
      </w:r>
      <w:r>
        <w:rPr>
          <w:rFonts w:ascii="Arial" w:hAnsi="Arial" w:eastAsia="Times New Roman" w:cs="Arial"/>
          <w:b/>
          <w:color w:val="000000" w:themeColor="text1"/>
          <w:sz w:val="26"/>
          <w:szCs w:val="26"/>
          <w:u w:val="single"/>
          <w:lang w:eastAsia="pl-PL"/>
          <w14:textFill>
            <w14:solidFill>
              <w14:schemeClr w14:val="tx1"/>
            </w14:solidFill>
          </w14:textFill>
        </w:rPr>
        <w:t>06 1240 1503 1111 0010 0149 2027</w:t>
      </w: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, zamieszczając dopisek: „imię i nazwisko ucznia, klasa – duplikat karty obiadowej”.  </w:t>
      </w:r>
    </w:p>
    <w:p w14:paraId="7AD8D5E6">
      <w:pPr>
        <w:spacing w:after="0" w:line="276" w:lineRule="auto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</w:p>
    <w:p w14:paraId="69600FA8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WYDAWANIE POSIŁKÓW:</w:t>
      </w:r>
    </w:p>
    <w:p w14:paraId="25458AA8">
      <w:pPr>
        <w:pStyle w:val="8"/>
        <w:numPr>
          <w:ilvl w:val="0"/>
          <w:numId w:val="7"/>
        </w:numPr>
        <w:spacing w:before="100" w:beforeAutospacing="1" w:after="100" w:afterAutospacing="1" w:line="360" w:lineRule="auto"/>
        <w:ind w:left="851"/>
        <w:jc w:val="both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Posiłki wydawane są w według ustalonego harmonogramu przez Szkołę.</w:t>
      </w:r>
    </w:p>
    <w:p w14:paraId="77E514B6">
      <w:pPr>
        <w:pStyle w:val="8"/>
        <w:numPr>
          <w:ilvl w:val="0"/>
          <w:numId w:val="7"/>
        </w:numPr>
        <w:spacing w:before="100" w:beforeAutospacing="1" w:after="100" w:afterAutospacing="1" w:line="360" w:lineRule="auto"/>
        <w:ind w:left="851"/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W stołówce i na stronie internetowej Szkoły w zakładce </w:t>
      </w:r>
      <w:r>
        <w:rPr>
          <w:rFonts w:ascii="Arial" w:hAnsi="Arial" w:eastAsia="Times New Roman" w:cs="Arial"/>
          <w:i/>
          <w:iCs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Stołówka </w:t>
      </w: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znajduje się jadłospis na dany tydzień.</w:t>
      </w:r>
    </w:p>
    <w:p w14:paraId="2A588779">
      <w:pPr>
        <w:pStyle w:val="8"/>
        <w:numPr>
          <w:ilvl w:val="0"/>
          <w:numId w:val="7"/>
        </w:numPr>
        <w:spacing w:before="100" w:beforeAutospacing="1" w:after="0" w:afterAutospacing="1" w:line="360" w:lineRule="auto"/>
        <w:ind w:left="851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Posiłki przygotowane są zgodnie z zasadami racjonalnego żywienia.</w:t>
      </w:r>
    </w:p>
    <w:p w14:paraId="21520274">
      <w:pPr>
        <w:pStyle w:val="8"/>
        <w:spacing w:before="100" w:beforeAutospacing="1" w:after="0" w:afterAutospacing="1" w:line="276" w:lineRule="auto"/>
        <w:ind w:left="851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</w:p>
    <w:p w14:paraId="6234D948">
      <w:pPr>
        <w:pStyle w:val="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  <w:t>ZASADY ZACHOWANIA W STOŁÓWCE:</w:t>
      </w:r>
    </w:p>
    <w:p w14:paraId="069B0802">
      <w:pPr>
        <w:pStyle w:val="8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Uczniowie korzystający z obiadów:</w:t>
      </w:r>
    </w:p>
    <w:p w14:paraId="0E46E2F3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pamiętają o umyciu rąk przed jedzeniem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55661F19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stosują się do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próśb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nauczycieli dyżurujących, wychowawców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świetlicy oraz personelu stołówki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74456C1B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zachowują się cicho w trakcie spożywania posiłku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2EC2E020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poruszają się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spokojnie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po stołówce (nie biega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ją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nie wykonują gwałtownych ruchów),</w:t>
      </w:r>
    </w:p>
    <w:p w14:paraId="3EAFC613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zachowują porządek przy odbiorze dań oraz przy oddawaniu naczyń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02D86F24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spożywają posiłek zgodnie z obowiązującymi zasadami kultury;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w przypadku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stłuczenia naczynia, zabrudzenia stolika lub podłogi zgł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aszają ten fakt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personelowi stołówki lub nauczycielom dyżurującym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4F764FC8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zostawiają po sobie porządek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odnoszą talerze, zostawiają czyste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miejsce na stoliku i pod nim, zasuwają krzesło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508DA46D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szanują naczynia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sztućce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</w:p>
    <w:p w14:paraId="74A45ABE">
      <w:pPr>
        <w:pStyle w:val="8"/>
        <w:numPr>
          <w:ilvl w:val="0"/>
          <w:numId w:val="9"/>
        </w:numPr>
        <w:spacing w:before="100" w:beforeAutospacing="1" w:after="100" w:afterAutospacing="1" w:line="360" w:lineRule="auto"/>
        <w:ind w:left="420" w:leftChars="0" w:hanging="42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 skończonym posiłku uczniowie opu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szczają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stołówkę.</w:t>
      </w:r>
    </w:p>
    <w:p w14:paraId="32FE1C1F">
      <w:pPr>
        <w:pStyle w:val="8"/>
        <w:numPr>
          <w:ilvl w:val="0"/>
          <w:numId w:val="8"/>
        </w:numPr>
        <w:spacing w:before="100" w:beforeAutospacing="1" w:after="100" w:afterAutospacing="1" w:line="360" w:lineRule="auto"/>
        <w:ind w:left="720" w:leftChars="0" w:hanging="36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Podczas wydawania obiadów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nie mogą przebywać w stołówce osoby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niespożywając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posiłków.</w:t>
      </w:r>
    </w:p>
    <w:p w14:paraId="56BB71AF">
      <w:pPr>
        <w:pStyle w:val="8"/>
        <w:numPr>
          <w:ilvl w:val="0"/>
          <w:numId w:val="8"/>
        </w:numPr>
        <w:spacing w:before="100" w:beforeAutospacing="1" w:after="100" w:afterAutospacing="1" w:line="360" w:lineRule="auto"/>
        <w:ind w:left="720" w:leftChars="0" w:hanging="36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Nie należy wnosić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do stołówki okryć wierzchnich i plecaków.</w:t>
      </w:r>
    </w:p>
    <w:p w14:paraId="6E833E8B">
      <w:pPr>
        <w:pStyle w:val="8"/>
        <w:numPr>
          <w:ilvl w:val="0"/>
          <w:numId w:val="8"/>
        </w:numPr>
        <w:spacing w:before="100" w:beforeAutospacing="1" w:after="100" w:afterAutospacing="1" w:line="360" w:lineRule="auto"/>
        <w:ind w:left="720" w:leftChars="0" w:hanging="360" w:firstLineChars="0"/>
        <w:jc w:val="left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Nad bezpieczeństwem uczniów korzystających ze stołówki czuwają</w:t>
      </w:r>
    </w:p>
    <w:p w14:paraId="2B97D582">
      <w:pPr>
        <w:pStyle w:val="8"/>
        <w:numPr>
          <w:numId w:val="0"/>
        </w:numPr>
        <w:spacing w:before="100" w:beforeAutospacing="1" w:after="100" w:afterAutospacing="1" w:line="360" w:lineRule="auto"/>
        <w:ind w:leftChars="0"/>
        <w:jc w:val="left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nauczyciele dyżurujący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,</w:t>
      </w:r>
      <w:bookmarkStart w:id="0" w:name="_GoBack"/>
      <w:bookmarkEnd w:id="0"/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wychowawcy świetlicy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według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harmonogramu</w:t>
      </w:r>
    </w:p>
    <w:p w14:paraId="1CAF4CDB">
      <w:pPr>
        <w:pStyle w:val="8"/>
        <w:numPr>
          <w:numId w:val="0"/>
        </w:numPr>
        <w:spacing w:before="100" w:beforeAutospacing="1" w:after="100" w:afterAutospacing="1" w:line="360" w:lineRule="auto"/>
        <w:ind w:leftChars="0"/>
        <w:jc w:val="left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dyżurów 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stołówce szkolnej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) oraz wychowawcy oddziału przedszkolnego.</w:t>
      </w:r>
    </w:p>
    <w:p w14:paraId="1957543B">
      <w:pPr>
        <w:pStyle w:val="8"/>
        <w:numPr>
          <w:ilvl w:val="0"/>
          <w:numId w:val="8"/>
        </w:numPr>
        <w:spacing w:before="100" w:beforeAutospacing="1" w:after="100" w:afterAutospacing="1" w:line="360" w:lineRule="auto"/>
        <w:ind w:left="720" w:leftChars="0" w:hanging="360" w:firstLineChars="0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W przypadku nierespektowania wyżej wymienionych zasad</w:t>
      </w:r>
    </w:p>
    <w:p w14:paraId="34BB39F2">
      <w:pPr>
        <w:pStyle w:val="8"/>
        <w:numPr>
          <w:numId w:val="0"/>
        </w:numPr>
        <w:spacing w:before="100" w:beforeAutospacing="1" w:after="100" w:afterAutospacing="1" w:line="360" w:lineRule="auto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zachowania poinformowany zostanie wychowawca klasy i za jego</w:t>
      </w:r>
    </w:p>
    <w:p w14:paraId="3F147425">
      <w:pPr>
        <w:pStyle w:val="8"/>
        <w:numPr>
          <w:numId w:val="0"/>
        </w:numPr>
        <w:spacing w:before="100" w:beforeAutospacing="1" w:after="100" w:afterAutospacing="1" w:line="360" w:lineRule="auto"/>
        <w:jc w:val="both"/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>pośrednictwem rodzice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val="en-US" w:eastAsia="pl-PL"/>
          <w14:textFill>
            <w14:solidFill>
              <w14:schemeClr w14:val="tx1"/>
            </w14:solidFill>
          </w14:textFill>
        </w:rPr>
        <w:t>/opiekunowie prawni</w:t>
      </w:r>
      <w:r>
        <w:rPr>
          <w:rFonts w:hint="default" w:ascii="Arial" w:hAnsi="Arial" w:eastAsia="Times New Roman" w:cs="Arial"/>
          <w:color w:val="000000" w:themeColor="text1"/>
          <w:sz w:val="26"/>
          <w:szCs w:val="26"/>
          <w:lang w:eastAsia="pl-PL"/>
          <w14:textFill>
            <w14:solidFill>
              <w14:schemeClr w14:val="tx1"/>
            </w14:solidFill>
          </w14:textFill>
        </w:rPr>
        <w:t xml:space="preserve"> ucznia.</w:t>
      </w:r>
    </w:p>
    <w:p w14:paraId="647CEC7D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pl-PL"/>
          <w14:textFill>
            <w14:solidFill>
              <w14:schemeClr w14:val="tx1"/>
            </w14:solidFill>
          </w14:textFill>
        </w:rPr>
      </w:pPr>
    </w:p>
    <w:p w14:paraId="27896AA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pl-PL"/>
          <w14:textFill>
            <w14:solidFill>
              <w14:schemeClr w14:val="tx1"/>
            </w14:solidFill>
          </w14:textFill>
        </w:rPr>
        <w:t>Wszelkie sprawy nieuregulowane powyższymi zasadami, a wynikłe z działalności Szkoły, regulowane są na bieżąco przez Dyrektora Szkoły.</w:t>
      </w:r>
    </w:p>
    <w:p w14:paraId="5DCD4A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284" w:right="1134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miri Quran">
    <w:panose1 w:val="00000500000000000000"/>
    <w:charset w:val="00"/>
    <w:family w:val="auto"/>
    <w:pitch w:val="default"/>
    <w:sig w:usb0="80002043" w:usb1="80002000" w:usb2="00000000" w:usb3="00000000" w:csb0="0000004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43B2B">
    <w:pPr>
      <w:pStyle w:val="6"/>
      <w:ind w:left="1418"/>
      <w:rPr>
        <w:i/>
        <w:iCs/>
      </w:rPr>
    </w:pPr>
    <w:r>
      <w:rPr>
        <w:i/>
        <w:iCs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-190500</wp:posOffset>
          </wp:positionV>
          <wp:extent cx="487680" cy="486410"/>
          <wp:effectExtent l="0" t="0" r="7620" b="8890"/>
          <wp:wrapSquare wrapText="bothSides"/>
          <wp:docPr id="11" name="Obraz 11" descr="Obraz zawierający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znak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8768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</w:rPr>
      <w:t>Szkoła Podstawowa nr 1 im. ks. Stanisława Konarskiego w Lublinie</w:t>
    </w:r>
    <w:r>
      <w:rPr>
        <w:i/>
        <w:iCs/>
      </w:rPr>
      <w:tab/>
    </w:r>
  </w:p>
  <w:p w14:paraId="4A2EC028"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20DFF"/>
    <w:multiLevelType w:val="multilevel"/>
    <w:tmpl w:val="04420DFF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E12E0"/>
    <w:multiLevelType w:val="multilevel"/>
    <w:tmpl w:val="0FBE12E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53F5B"/>
    <w:multiLevelType w:val="singleLevel"/>
    <w:tmpl w:val="16E53F5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B3E4FE2"/>
    <w:multiLevelType w:val="multilevel"/>
    <w:tmpl w:val="1B3E4FE2"/>
    <w:lvl w:ilvl="0" w:tentative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8B621D"/>
    <w:multiLevelType w:val="multilevel"/>
    <w:tmpl w:val="1E8B621D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2AA6"/>
    <w:multiLevelType w:val="multilevel"/>
    <w:tmpl w:val="34DC2AA6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12C6C"/>
    <w:multiLevelType w:val="multilevel"/>
    <w:tmpl w:val="35F12C6C"/>
    <w:lvl w:ilvl="0" w:tentative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2A24FF"/>
    <w:multiLevelType w:val="multilevel"/>
    <w:tmpl w:val="572A24FF"/>
    <w:lvl w:ilvl="0" w:tentative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EB0AF2"/>
    <w:multiLevelType w:val="multilevel"/>
    <w:tmpl w:val="5BEB0AF2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C"/>
    <w:rsid w:val="00024D79"/>
    <w:rsid w:val="00033F83"/>
    <w:rsid w:val="000403B2"/>
    <w:rsid w:val="00047B54"/>
    <w:rsid w:val="00094EA3"/>
    <w:rsid w:val="00097D18"/>
    <w:rsid w:val="00120700"/>
    <w:rsid w:val="001D742C"/>
    <w:rsid w:val="00232AE0"/>
    <w:rsid w:val="00247747"/>
    <w:rsid w:val="00267025"/>
    <w:rsid w:val="0029572E"/>
    <w:rsid w:val="00303504"/>
    <w:rsid w:val="0031708E"/>
    <w:rsid w:val="0034240A"/>
    <w:rsid w:val="003467CF"/>
    <w:rsid w:val="00373D35"/>
    <w:rsid w:val="004765F9"/>
    <w:rsid w:val="004C40AC"/>
    <w:rsid w:val="004E637D"/>
    <w:rsid w:val="005C7145"/>
    <w:rsid w:val="006664B8"/>
    <w:rsid w:val="00680EF0"/>
    <w:rsid w:val="006D45BC"/>
    <w:rsid w:val="007247F3"/>
    <w:rsid w:val="007659FF"/>
    <w:rsid w:val="00806BF3"/>
    <w:rsid w:val="0081074A"/>
    <w:rsid w:val="00813543"/>
    <w:rsid w:val="0089250C"/>
    <w:rsid w:val="008A2B53"/>
    <w:rsid w:val="008A4142"/>
    <w:rsid w:val="009457E3"/>
    <w:rsid w:val="00945E40"/>
    <w:rsid w:val="009B15F1"/>
    <w:rsid w:val="00A33F70"/>
    <w:rsid w:val="00AB086C"/>
    <w:rsid w:val="00B07544"/>
    <w:rsid w:val="00B97DC9"/>
    <w:rsid w:val="00CA4F43"/>
    <w:rsid w:val="00CB14AB"/>
    <w:rsid w:val="00CB74AD"/>
    <w:rsid w:val="00CF0C38"/>
    <w:rsid w:val="00D23E8F"/>
    <w:rsid w:val="00DC33CB"/>
    <w:rsid w:val="00EA47F8"/>
    <w:rsid w:val="00EB14C5"/>
    <w:rsid w:val="00F06D58"/>
    <w:rsid w:val="00F3013D"/>
    <w:rsid w:val="00F367C8"/>
    <w:rsid w:val="00F47C57"/>
    <w:rsid w:val="00F64A8E"/>
    <w:rsid w:val="00FF2645"/>
    <w:rsid w:val="073F5525"/>
    <w:rsid w:val="18347C61"/>
    <w:rsid w:val="1DC5481E"/>
    <w:rsid w:val="23F520EE"/>
    <w:rsid w:val="306571E7"/>
    <w:rsid w:val="37732CCF"/>
    <w:rsid w:val="4DA6589D"/>
    <w:rsid w:val="58560FFA"/>
    <w:rsid w:val="5B564DAB"/>
    <w:rsid w:val="5F796BB3"/>
    <w:rsid w:val="7C7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Nagłówek Znak"/>
    <w:basedOn w:val="2"/>
    <w:link w:val="6"/>
    <w:uiPriority w:val="99"/>
  </w:style>
  <w:style w:type="character" w:customStyle="1" w:styleId="10">
    <w:name w:val="Stopka Znak"/>
    <w:basedOn w:val="2"/>
    <w:link w:val="5"/>
    <w:uiPriority w:val="99"/>
  </w:style>
  <w:style w:type="character" w:customStyle="1" w:styleId="11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92BE-6892-4C0A-A77A-8A45A3CA3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3568</Characters>
  <Lines>29</Lines>
  <Paragraphs>8</Paragraphs>
  <TotalTime>202</TotalTime>
  <ScaleCrop>false</ScaleCrop>
  <LinksUpToDate>false</LinksUpToDate>
  <CharactersWithSpaces>4154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2021-01-28T09:00:00Z</dcterms:created>
  <dc:creator>kkolbus@wp.pl</dc:creator>
  <cp:lastModifiedBy>Katarzyna Bartkiewicz</cp:lastModifiedBy>
  <cp:lastPrinted>2024-07-03T08:23:47Z</cp:lastPrinted>
  <dcterms:modified xsi:type="dcterms:W3CDTF">2024-07-03T08:52:40Z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6B886A4FBC8041D49A29B4B63ADF39AC_12</vt:lpwstr>
  </property>
</Properties>
</file>